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3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6"/>
        <w:gridCol w:w="1560"/>
        <w:gridCol w:w="1275"/>
        <w:gridCol w:w="944"/>
        <w:gridCol w:w="1080"/>
        <w:gridCol w:w="2159"/>
        <w:gridCol w:w="2164"/>
        <w:gridCol w:w="1800"/>
        <w:gridCol w:w="2221"/>
        <w:gridCol w:w="15"/>
        <w:gridCol w:w="45"/>
        <w:gridCol w:w="19"/>
        <w:gridCol w:w="28"/>
        <w:gridCol w:w="30"/>
        <w:gridCol w:w="1245"/>
      </w:tblGrid>
      <w:tr w:rsidR="006E3F74" w:rsidRPr="00D56D51" w:rsidTr="00E84E53">
        <w:trPr>
          <w:trHeight w:val="1266"/>
        </w:trPr>
        <w:tc>
          <w:tcPr>
            <w:tcW w:w="646" w:type="dxa"/>
            <w:tcBorders>
              <w:bottom w:val="single" w:sz="4" w:space="0" w:color="auto"/>
            </w:tcBorders>
          </w:tcPr>
          <w:p w:rsidR="006E3F74" w:rsidRPr="00D56D51" w:rsidRDefault="006E3F74" w:rsidP="00D56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D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урока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E3F74" w:rsidRPr="00D56D51" w:rsidRDefault="006E3F74" w:rsidP="00D56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rect id="_x0000_s1026" style="position:absolute;left:0;text-align:left;margin-left:52.7pt;margin-top:-30.05pt;width:621pt;height:27pt;z-index:251656704;mso-position-horizontal-relative:text;mso-position-vertical-relative:text" strokecolor="white">
                  <v:textbox>
                    <w:txbxContent>
                      <w:p w:rsidR="006E3F74" w:rsidRPr="00F46E24" w:rsidRDefault="006E3F74" w:rsidP="00A577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pacing w:val="-14"/>
                            <w:sz w:val="28"/>
                            <w:szCs w:val="28"/>
                            <w:lang w:eastAsia="ru-RU"/>
                          </w:rPr>
                        </w:pPr>
                        <w:r w:rsidRPr="00F46E24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pacing w:val="-14"/>
                            <w:sz w:val="28"/>
                            <w:szCs w:val="28"/>
                            <w:lang w:eastAsia="ru-RU"/>
                          </w:rPr>
                          <w:t xml:space="preserve">Календарно -тематическое планирование по литературе для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pacing w:val="-14"/>
                            <w:sz w:val="28"/>
                            <w:szCs w:val="28"/>
                            <w:lang w:eastAsia="ru-RU"/>
                          </w:rPr>
                          <w:t>8 «Б»</w:t>
                        </w:r>
                        <w:r w:rsidRPr="00F46E24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pacing w:val="-14"/>
                            <w:sz w:val="28"/>
                            <w:szCs w:val="28"/>
                            <w:lang w:eastAsia="ru-RU"/>
                          </w:rPr>
                          <w:t xml:space="preserve"> класса 201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pacing w:val="-14"/>
                            <w:sz w:val="28"/>
                            <w:szCs w:val="28"/>
                            <w:lang w:eastAsia="ru-RU"/>
                          </w:rPr>
                          <w:t>7</w:t>
                        </w:r>
                        <w:r w:rsidRPr="00F46E24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pacing w:val="-14"/>
                            <w:sz w:val="28"/>
                            <w:szCs w:val="28"/>
                            <w:lang w:eastAsia="ru-RU"/>
                          </w:rPr>
                          <w:t xml:space="preserve"> - 201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pacing w:val="-14"/>
                            <w:sz w:val="28"/>
                            <w:szCs w:val="28"/>
                            <w:lang w:eastAsia="ru-RU"/>
                          </w:rPr>
                          <w:t>8</w:t>
                        </w:r>
                        <w:r w:rsidRPr="00F46E24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pacing w:val="-14"/>
                            <w:sz w:val="28"/>
                            <w:szCs w:val="28"/>
                            <w:lang w:eastAsia="ru-RU"/>
                          </w:rPr>
                          <w:t>учебный год</w:t>
                        </w:r>
                      </w:p>
                      <w:p w:rsidR="006E3F74" w:rsidRDefault="006E3F74"/>
                    </w:txbxContent>
                  </v:textbox>
                </v:rect>
              </w:pict>
            </w:r>
            <w:r w:rsidRPr="00D56D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E3F74" w:rsidRPr="00D56D51" w:rsidRDefault="006E3F74" w:rsidP="00D56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D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944" w:type="dxa"/>
          </w:tcPr>
          <w:p w:rsidR="006E3F74" w:rsidRDefault="006E3F74" w:rsidP="005A37DE">
            <w:pPr>
              <w:spacing w:after="0" w:line="240" w:lineRule="auto"/>
              <w:ind w:right="-6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D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  <w:p w:rsidR="006E3F74" w:rsidRDefault="006E3F74" w:rsidP="005A37DE">
            <w:pPr>
              <w:spacing w:after="0" w:line="240" w:lineRule="auto"/>
              <w:ind w:right="-6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(план)</w:t>
            </w:r>
          </w:p>
          <w:p w:rsidR="006E3F74" w:rsidRPr="00D56D51" w:rsidRDefault="006E3F74" w:rsidP="005A37DE">
            <w:pPr>
              <w:spacing w:after="0" w:line="240" w:lineRule="auto"/>
              <w:ind w:right="-6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6E3F74" w:rsidRDefault="006E3F74" w:rsidP="00D56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  <w:p w:rsidR="006E3F74" w:rsidRPr="00D56D51" w:rsidRDefault="006E3F74" w:rsidP="00D56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(по факту)</w:t>
            </w:r>
          </w:p>
        </w:tc>
        <w:tc>
          <w:tcPr>
            <w:tcW w:w="2159" w:type="dxa"/>
          </w:tcPr>
          <w:p w:rsidR="006E3F74" w:rsidRPr="00D56D51" w:rsidRDefault="006E3F74" w:rsidP="00D56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D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Элементы основного содержания</w:t>
            </w:r>
          </w:p>
        </w:tc>
        <w:tc>
          <w:tcPr>
            <w:tcW w:w="2164" w:type="dxa"/>
            <w:tcBorders>
              <w:right w:val="single" w:sz="4" w:space="0" w:color="auto"/>
            </w:tcBorders>
          </w:tcPr>
          <w:p w:rsidR="006E3F74" w:rsidRPr="00D56D51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D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6E3F74" w:rsidRPr="00D56D51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D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Информационно-методическое обеспечение</w:t>
            </w:r>
          </w:p>
        </w:tc>
        <w:tc>
          <w:tcPr>
            <w:tcW w:w="2358" w:type="dxa"/>
            <w:gridSpan w:val="6"/>
            <w:tcBorders>
              <w:right w:val="single" w:sz="4" w:space="0" w:color="auto"/>
            </w:tcBorders>
          </w:tcPr>
          <w:p w:rsidR="006E3F74" w:rsidRPr="00D56D51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D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6E3F74" w:rsidRPr="00D56D51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D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6E3F74" w:rsidRPr="00A577A6" w:rsidTr="00E84E53">
        <w:trPr>
          <w:trHeight w:val="993"/>
        </w:trPr>
        <w:tc>
          <w:tcPr>
            <w:tcW w:w="646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Вступительное занятие. 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черты русской литературы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Уроки изучения теории и истории литературы.</w:t>
            </w:r>
          </w:p>
        </w:tc>
        <w:tc>
          <w:tcPr>
            <w:tcW w:w="944" w:type="dxa"/>
          </w:tcPr>
          <w:p w:rsidR="006E3F74" w:rsidRPr="00A577A6" w:rsidRDefault="006E3F74" w:rsidP="005A37DE">
            <w:pPr>
              <w:spacing w:after="0" w:line="240" w:lineRule="auto"/>
              <w:ind w:right="-6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080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5.09</w:t>
            </w:r>
          </w:p>
        </w:tc>
        <w:tc>
          <w:tcPr>
            <w:tcW w:w="2159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 создания первой  книги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Анонимность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Авторство</w:t>
            </w:r>
          </w:p>
        </w:tc>
        <w:tc>
          <w:tcPr>
            <w:tcW w:w="2164" w:type="dxa"/>
            <w:tcBorders>
              <w:right w:val="single" w:sz="4" w:space="0" w:color="auto"/>
            </w:tcBorders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хрестоматией, чтение и обзорный анализ  эпиграфов. Изучение новой темы.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Презентация «Древнерусская литература»</w:t>
            </w:r>
          </w:p>
        </w:tc>
        <w:tc>
          <w:tcPr>
            <w:tcW w:w="235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Фронтальный опрос: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-В каком столетии историческая наука выделилась в самостоятельную отрасль знания?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-Назовите характерные черты русской литературы;</w:t>
            </w:r>
          </w:p>
          <w:p w:rsidR="006E3F74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-Что такое исто</w:t>
            </w:r>
            <w:r w:rsidRPr="00A577A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ризм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Творческая работа  «Моё читательское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взросление»</w:t>
            </w:r>
          </w:p>
        </w:tc>
      </w:tr>
      <w:tr w:rsidR="006E3F74" w:rsidRPr="00A577A6" w:rsidTr="00E84E53">
        <w:trPr>
          <w:trHeight w:val="2466"/>
        </w:trPr>
        <w:tc>
          <w:tcPr>
            <w:tcW w:w="646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Искусство чтения.</w:t>
            </w:r>
          </w:p>
        </w:tc>
        <w:tc>
          <w:tcPr>
            <w:tcW w:w="1275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-исследование</w:t>
            </w:r>
          </w:p>
        </w:tc>
        <w:tc>
          <w:tcPr>
            <w:tcW w:w="944" w:type="dxa"/>
          </w:tcPr>
          <w:p w:rsidR="006E3F74" w:rsidRPr="00A577A6" w:rsidRDefault="006E3F74" w:rsidP="005A37DE">
            <w:pPr>
              <w:spacing w:after="0" w:line="240" w:lineRule="auto"/>
              <w:ind w:right="-6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080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159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Хронология расположения произведений по мере их изучения.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Жанровое разнообразие  произведений, которые будут изучаться в 8 классе.</w:t>
            </w:r>
          </w:p>
        </w:tc>
        <w:tc>
          <w:tcPr>
            <w:tcW w:w="2164" w:type="dxa"/>
            <w:tcBorders>
              <w:right w:val="single" w:sz="4" w:space="0" w:color="auto"/>
            </w:tcBorders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стихов на форзацах учебника.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по вопросам.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Абашев, В.А. Литературные экскурсии / В.А. Абашеев // Филолог.фак-тет Пермского гос. пед. ун-та. - 2002. - № 1. - С.10-15.</w:t>
            </w:r>
          </w:p>
        </w:tc>
        <w:tc>
          <w:tcPr>
            <w:tcW w:w="2358" w:type="dxa"/>
            <w:gridSpan w:val="6"/>
            <w:tcBorders>
              <w:right w:val="single" w:sz="4" w:space="0" w:color="auto"/>
            </w:tcBorders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Вопросы учителя и ответы учащихся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Обсуждение 2-3 творческих работ,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F74" w:rsidRPr="00A577A6" w:rsidTr="00E84E53">
        <w:tc>
          <w:tcPr>
            <w:tcW w:w="646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60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Лирическая песня как жанр народной поэзии</w:t>
            </w:r>
          </w:p>
        </w:tc>
        <w:tc>
          <w:tcPr>
            <w:tcW w:w="1275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художественного чтения</w:t>
            </w:r>
          </w:p>
        </w:tc>
        <w:tc>
          <w:tcPr>
            <w:tcW w:w="944" w:type="dxa"/>
          </w:tcPr>
          <w:p w:rsidR="006E3F74" w:rsidRPr="00A577A6" w:rsidRDefault="006E3F74" w:rsidP="005A37DE">
            <w:pPr>
              <w:spacing w:after="0" w:line="240" w:lineRule="auto"/>
              <w:ind w:right="-6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080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159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Историческая основа песен  и   их герои.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Интонационная доминанта песни.</w:t>
            </w:r>
          </w:p>
        </w:tc>
        <w:tc>
          <w:tcPr>
            <w:tcW w:w="2164" w:type="dxa"/>
            <w:tcBorders>
              <w:right w:val="single" w:sz="4" w:space="0" w:color="auto"/>
            </w:tcBorders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– размышление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статьи.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Слушание народной песни.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Антипова, А.М. Теоретико-литературные и эстетические категории и понятия в школьном курсе литературы: учебное пособие / А.М. Антипова. - М.: Флинта, Наука, 2003. - 264 с.</w:t>
            </w:r>
          </w:p>
        </w:tc>
        <w:tc>
          <w:tcPr>
            <w:tcW w:w="2358" w:type="dxa"/>
            <w:gridSpan w:val="6"/>
            <w:tcBorders>
              <w:right w:val="single" w:sz="4" w:space="0" w:color="auto"/>
            </w:tcBorders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и оценка сообщений учащихся, выборочных пересказов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ответов на вопросы в процессе комментированного чтения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Выразительное чтение одной из песен.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С7-9. Учебника.</w:t>
            </w:r>
          </w:p>
        </w:tc>
      </w:tr>
      <w:tr w:rsidR="006E3F74" w:rsidRPr="00A577A6" w:rsidTr="00E84E53">
        <w:tc>
          <w:tcPr>
            <w:tcW w:w="646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60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Лирическая песня. Историческая песня.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«Вечерний   звон»</w:t>
            </w:r>
          </w:p>
        </w:tc>
        <w:tc>
          <w:tcPr>
            <w:tcW w:w="1275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Урок-диспут</w:t>
            </w:r>
          </w:p>
        </w:tc>
        <w:tc>
          <w:tcPr>
            <w:tcW w:w="944" w:type="dxa"/>
          </w:tcPr>
          <w:p w:rsidR="006E3F74" w:rsidRPr="00A577A6" w:rsidRDefault="006E3F74" w:rsidP="005A37DE">
            <w:pPr>
              <w:spacing w:after="0" w:line="240" w:lineRule="auto"/>
              <w:ind w:right="-6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080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2159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Судьба декабриста А.Ф. Мерзлякова 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Фольклорная обработка.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Вариативность.</w:t>
            </w:r>
          </w:p>
        </w:tc>
        <w:tc>
          <w:tcPr>
            <w:tcW w:w="2164" w:type="dxa"/>
            <w:tcBorders>
              <w:right w:val="single" w:sz="4" w:space="0" w:color="auto"/>
            </w:tcBorders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Сопоставительный анализ лирических текстов.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учебник-хрестоматия  для общеобразовательных школ: «Литература – 8 класс» в 2-частях. Москва: Просвещение, 2010 г. Авторы Коровина В. Я., Журавлёв В. П., Коровин В. И.   </w:t>
            </w:r>
          </w:p>
        </w:tc>
        <w:tc>
          <w:tcPr>
            <w:tcW w:w="2358" w:type="dxa"/>
            <w:gridSpan w:val="6"/>
            <w:tcBorders>
              <w:right w:val="single" w:sz="4" w:space="0" w:color="auto"/>
            </w:tcBorders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Сопоставительный анализ личности князя Александра Невского по тексту «Жития» и картине К.Васильевой «Александр Невский» 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Самостоятельная творческая работа.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6E3F74" w:rsidRPr="00A577A6" w:rsidTr="00E84E53">
        <w:trPr>
          <w:trHeight w:val="1552"/>
        </w:trPr>
        <w:tc>
          <w:tcPr>
            <w:tcW w:w="646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560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Предания</w:t>
            </w:r>
          </w:p>
        </w:tc>
        <w:tc>
          <w:tcPr>
            <w:tcW w:w="1275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исследование</w:t>
            </w:r>
          </w:p>
        </w:tc>
        <w:tc>
          <w:tcPr>
            <w:tcW w:w="944" w:type="dxa"/>
          </w:tcPr>
          <w:p w:rsidR="006E3F74" w:rsidRPr="00A577A6" w:rsidRDefault="006E3F74" w:rsidP="005A37DE">
            <w:pPr>
              <w:spacing w:after="0" w:line="240" w:lineRule="auto"/>
              <w:ind w:right="-6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080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2159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Исторические события, лежащие в основе  создания сказаний.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Виды фольклорных песен. </w:t>
            </w:r>
          </w:p>
        </w:tc>
        <w:tc>
          <w:tcPr>
            <w:tcW w:w="2164" w:type="dxa"/>
            <w:tcBorders>
              <w:right w:val="single" w:sz="4" w:space="0" w:color="auto"/>
            </w:tcBorders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по карточкам.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Изучение новой темы.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Презентация «Древнерусская литература»</w:t>
            </w:r>
          </w:p>
        </w:tc>
        <w:tc>
          <w:tcPr>
            <w:tcW w:w="2358" w:type="dxa"/>
            <w:gridSpan w:val="6"/>
            <w:tcBorders>
              <w:right w:val="single" w:sz="4" w:space="0" w:color="auto"/>
            </w:tcBorders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домашнего задания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Письменная работа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Сообщение на тему: «малые жанры поэзии. 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Частушки»</w:t>
            </w:r>
          </w:p>
        </w:tc>
      </w:tr>
      <w:tr w:rsidR="006E3F74" w:rsidRPr="00A577A6" w:rsidTr="00E84E53">
        <w:tc>
          <w:tcPr>
            <w:tcW w:w="646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6 - 7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«Повесть о житии  Александра Невского»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Уроки формирования теоретико-литературных понятий.</w:t>
            </w:r>
          </w:p>
        </w:tc>
        <w:tc>
          <w:tcPr>
            <w:tcW w:w="944" w:type="dxa"/>
          </w:tcPr>
          <w:p w:rsidR="006E3F74" w:rsidRPr="00A577A6" w:rsidRDefault="006E3F74" w:rsidP="005A37DE">
            <w:pPr>
              <w:spacing w:after="0" w:line="240" w:lineRule="auto"/>
              <w:ind w:right="-6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080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2159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Экскурс в историю. Монголо-татарское иго.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Художественные особенности древнерусской литературы</w:t>
            </w:r>
          </w:p>
        </w:tc>
        <w:tc>
          <w:tcPr>
            <w:tcW w:w="2164" w:type="dxa"/>
            <w:tcBorders>
              <w:right w:val="single" w:sz="4" w:space="0" w:color="auto"/>
            </w:tcBorders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по вопросам.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Викторина. (см. метод.   Стр. 55)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по ролям фрагментов повести.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словаря архаизмов.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Абашев, В.А. Литературные экскурсии / В.А. Абашеев // Филолог.фак-тет Пермского гос. пед. ун-та. - 2002. - № 1. - С.10-15.</w:t>
            </w:r>
          </w:p>
        </w:tc>
        <w:tc>
          <w:tcPr>
            <w:tcW w:w="2358" w:type="dxa"/>
            <w:gridSpan w:val="6"/>
            <w:tcBorders>
              <w:right w:val="single" w:sz="4" w:space="0" w:color="auto"/>
            </w:tcBorders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Выразительное чтение 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Пересказ фрагментов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Пересказ предания.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F74" w:rsidRPr="00A577A6" w:rsidTr="00E84E53">
        <w:tc>
          <w:tcPr>
            <w:tcW w:w="646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560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Внеклассное чтение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«Повесть о Шемякином суде»</w:t>
            </w:r>
          </w:p>
        </w:tc>
        <w:tc>
          <w:tcPr>
            <w:tcW w:w="1275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Уроки изучения теории и истории литературы.</w:t>
            </w:r>
          </w:p>
        </w:tc>
        <w:tc>
          <w:tcPr>
            <w:tcW w:w="944" w:type="dxa"/>
          </w:tcPr>
          <w:p w:rsidR="006E3F74" w:rsidRPr="00A577A6" w:rsidRDefault="006E3F74" w:rsidP="005A37DE">
            <w:pPr>
              <w:spacing w:after="0" w:line="240" w:lineRule="auto"/>
              <w:ind w:right="-6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080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2159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традиция литературы.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Сатирическая повесть</w:t>
            </w:r>
          </w:p>
        </w:tc>
        <w:tc>
          <w:tcPr>
            <w:tcW w:w="2164" w:type="dxa"/>
            <w:tcBorders>
              <w:right w:val="single" w:sz="4" w:space="0" w:color="auto"/>
            </w:tcBorders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Выразительное чтение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Антипова, А.М. Теоретико-литературные и эстетические категории и понятия в школьном курсе литературы: учебное пособие / А.М. Антипова. - М.: Флинта, Наука, 2003. - 264 с.</w:t>
            </w:r>
          </w:p>
        </w:tc>
        <w:tc>
          <w:tcPr>
            <w:tcW w:w="2358" w:type="dxa"/>
            <w:gridSpan w:val="6"/>
            <w:tcBorders>
              <w:right w:val="single" w:sz="4" w:space="0" w:color="auto"/>
            </w:tcBorders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с целью выявления знаний по уроку: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-Восстановить основные этапы жизненного пути писателя.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-Раскрыть причины разочарования Карамзина масонским обществом.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Письменная  хар-ка Александра Невского.</w:t>
            </w:r>
          </w:p>
        </w:tc>
      </w:tr>
      <w:tr w:rsidR="006E3F74" w:rsidRPr="00A577A6" w:rsidTr="00E84E53">
        <w:tc>
          <w:tcPr>
            <w:tcW w:w="646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9--10</w:t>
            </w:r>
          </w:p>
        </w:tc>
        <w:tc>
          <w:tcPr>
            <w:tcW w:w="1560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Денис Иванович Фонвизин . Политическая деятельность писателя.«Недоросль»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 Метрофанушки</w:t>
            </w:r>
          </w:p>
        </w:tc>
        <w:tc>
          <w:tcPr>
            <w:tcW w:w="1275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Обобщающий урок</w:t>
            </w:r>
          </w:p>
        </w:tc>
        <w:tc>
          <w:tcPr>
            <w:tcW w:w="944" w:type="dxa"/>
          </w:tcPr>
          <w:p w:rsidR="006E3F74" w:rsidRPr="00A577A6" w:rsidRDefault="006E3F74" w:rsidP="005A37DE">
            <w:pPr>
              <w:spacing w:after="0" w:line="240" w:lineRule="auto"/>
              <w:ind w:right="-6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  <w:p w:rsidR="006E3F74" w:rsidRPr="00A577A6" w:rsidRDefault="006E3F74" w:rsidP="005A37DE">
            <w:pPr>
              <w:spacing w:after="0" w:line="240" w:lineRule="auto"/>
              <w:ind w:right="-6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080" w:type="dxa"/>
          </w:tcPr>
          <w:p w:rsidR="006E3F74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28.09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2159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Политическая деятельность писателя. Экскурс в историю.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Афористичность комедии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Классицизм</w:t>
            </w:r>
          </w:p>
        </w:tc>
        <w:tc>
          <w:tcPr>
            <w:tcW w:w="2164" w:type="dxa"/>
            <w:tcBorders>
              <w:right w:val="single" w:sz="4" w:space="0" w:color="auto"/>
            </w:tcBorders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Сообщения уч-ся.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по ролям.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учебник-хрестоматия  для общеобразовательных школ: «Литература – 8 класс» в 2-частях. Москва: Просвещение, 2010 г. Авторы Коровина В. Я., Журавлёв В. П., Коровин В. И.   </w:t>
            </w:r>
          </w:p>
        </w:tc>
        <w:tc>
          <w:tcPr>
            <w:tcW w:w="2358" w:type="dxa"/>
            <w:gridSpan w:val="6"/>
            <w:tcBorders>
              <w:right w:val="single" w:sz="4" w:space="0" w:color="auto"/>
            </w:tcBorders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Развернутый ответ на один из вопросов: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1)Чем было вызвано обращение Н.М.Карамзина к историческому прошлому русского народа в повести «Наталья, боярская дочь»?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2)Сопоставьте описание древней Москвы в повести с ее изображением на форзаце учебника-хрестоматии.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Пересказ статьи «Классицизм и Фонвизин»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стр.74 учебника</w:t>
            </w:r>
          </w:p>
        </w:tc>
      </w:tr>
      <w:tr w:rsidR="006E3F74" w:rsidRPr="00A577A6" w:rsidTr="00E84E53">
        <w:tc>
          <w:tcPr>
            <w:tcW w:w="646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560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Кондратий Фёдорович Рылеев «Смерть Ермака»</w:t>
            </w:r>
          </w:p>
        </w:tc>
        <w:tc>
          <w:tcPr>
            <w:tcW w:w="1275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Уроки по биографии писателя.</w:t>
            </w:r>
          </w:p>
        </w:tc>
        <w:tc>
          <w:tcPr>
            <w:tcW w:w="944" w:type="dxa"/>
          </w:tcPr>
          <w:p w:rsidR="006E3F74" w:rsidRPr="00A577A6" w:rsidRDefault="006E3F74" w:rsidP="005A37DE">
            <w:pPr>
              <w:spacing w:after="0" w:line="240" w:lineRule="auto"/>
              <w:ind w:right="-6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080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2159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Народное представление о героизме, подвиге.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Ода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Элегия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Эпиграмма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Дума</w:t>
            </w:r>
          </w:p>
        </w:tc>
        <w:tc>
          <w:tcPr>
            <w:tcW w:w="2164" w:type="dxa"/>
            <w:tcBorders>
              <w:right w:val="single" w:sz="4" w:space="0" w:color="auto"/>
            </w:tcBorders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Выразительное чтение думы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Презентация «Древнерусская литература»</w:t>
            </w:r>
          </w:p>
        </w:tc>
        <w:tc>
          <w:tcPr>
            <w:tcW w:w="2358" w:type="dxa"/>
            <w:gridSpan w:val="6"/>
            <w:tcBorders>
              <w:right w:val="single" w:sz="4" w:space="0" w:color="auto"/>
            </w:tcBorders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Пересказ сцены 1 акта 3; индивидуальный опрос;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в тетрадях;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Наблюдение за речью героев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Выразительное чтение думы.</w:t>
            </w:r>
          </w:p>
        </w:tc>
      </w:tr>
      <w:tr w:rsidR="006E3F74" w:rsidRPr="00A577A6" w:rsidTr="00E84E53">
        <w:tc>
          <w:tcPr>
            <w:tcW w:w="646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560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И.А. Крылов Басня «Лягушки, просящие царя» </w:t>
            </w:r>
          </w:p>
        </w:tc>
        <w:tc>
          <w:tcPr>
            <w:tcW w:w="1275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исследование</w:t>
            </w:r>
          </w:p>
        </w:tc>
        <w:tc>
          <w:tcPr>
            <w:tcW w:w="944" w:type="dxa"/>
          </w:tcPr>
          <w:p w:rsidR="006E3F74" w:rsidRPr="00A577A6" w:rsidRDefault="006E3F74" w:rsidP="005A37DE">
            <w:pPr>
              <w:spacing w:after="0" w:line="240" w:lineRule="auto"/>
              <w:ind w:right="-6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080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2159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Идейно-художественное своеобразие литературы эпохи Просвещения. Воспитательный пафос литературы.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Басня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Баснописцы</w:t>
            </w:r>
          </w:p>
        </w:tc>
        <w:tc>
          <w:tcPr>
            <w:tcW w:w="2164" w:type="dxa"/>
            <w:tcBorders>
              <w:right w:val="single" w:sz="4" w:space="0" w:color="auto"/>
            </w:tcBorders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Инсценирование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по вопросам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Абашев, В.А. Литературные экскурсии / В.А. Абашеев // Филолог.фак-тет Пермского гос. пед. ун-та. - 2002. - № 1. - С.10-15.</w:t>
            </w:r>
          </w:p>
        </w:tc>
        <w:tc>
          <w:tcPr>
            <w:tcW w:w="2358" w:type="dxa"/>
            <w:gridSpan w:val="6"/>
            <w:tcBorders>
              <w:right w:val="single" w:sz="4" w:space="0" w:color="auto"/>
            </w:tcBorders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знания содержания трагедии через фронтальный опрос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Написание поучительной басни.</w:t>
            </w:r>
          </w:p>
        </w:tc>
      </w:tr>
      <w:tr w:rsidR="006E3F74" w:rsidRPr="00A577A6" w:rsidTr="00E84E53">
        <w:tc>
          <w:tcPr>
            <w:tcW w:w="646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560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А.С. Пушкин 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 Пугачёвского бунта.</w:t>
            </w:r>
          </w:p>
        </w:tc>
        <w:tc>
          <w:tcPr>
            <w:tcW w:w="1275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Уроки формирования теоретико-литературных понятий.</w:t>
            </w:r>
          </w:p>
        </w:tc>
        <w:tc>
          <w:tcPr>
            <w:tcW w:w="944" w:type="dxa"/>
          </w:tcPr>
          <w:p w:rsidR="006E3F74" w:rsidRPr="00A577A6" w:rsidRDefault="006E3F74" w:rsidP="005A37DE">
            <w:pPr>
              <w:spacing w:after="0" w:line="240" w:lineRule="auto"/>
              <w:ind w:right="-6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080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2159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А.С. Пушкин  как родоначальник  новой русской литературы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Исторический роман</w:t>
            </w:r>
          </w:p>
        </w:tc>
        <w:tc>
          <w:tcPr>
            <w:tcW w:w="2164" w:type="dxa"/>
            <w:tcBorders>
              <w:right w:val="single" w:sz="4" w:space="0" w:color="auto"/>
            </w:tcBorders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статьи учебника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эпизодами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Антипова, А.М. Теоретико-литературные и эстетические категории и понятия в школьном курсе литературы: учебное пособие / А.М. Антипова. - М.: Флинта, Наука, 2003. - 264 с.</w:t>
            </w:r>
          </w:p>
        </w:tc>
        <w:tc>
          <w:tcPr>
            <w:tcW w:w="2358" w:type="dxa"/>
            <w:gridSpan w:val="6"/>
            <w:tcBorders>
              <w:right w:val="single" w:sz="4" w:space="0" w:color="auto"/>
            </w:tcBorders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Конкурсное выразительное чтение сонетов Шекспира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Пересказ первых глав  «Капитанской дочки»</w:t>
            </w:r>
          </w:p>
        </w:tc>
      </w:tr>
      <w:tr w:rsidR="006E3F74" w:rsidRPr="00A577A6" w:rsidTr="00E84E53">
        <w:tc>
          <w:tcPr>
            <w:tcW w:w="646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560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«Капитанская дочка» роман о «Веке минувшем»</w:t>
            </w:r>
          </w:p>
        </w:tc>
        <w:tc>
          <w:tcPr>
            <w:tcW w:w="1275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Уроки изучения теории и истории литературы.</w:t>
            </w:r>
          </w:p>
        </w:tc>
        <w:tc>
          <w:tcPr>
            <w:tcW w:w="944" w:type="dxa"/>
          </w:tcPr>
          <w:p w:rsidR="006E3F74" w:rsidRPr="00A577A6" w:rsidRDefault="006E3F74" w:rsidP="005A37DE">
            <w:pPr>
              <w:spacing w:after="0" w:line="240" w:lineRule="auto"/>
              <w:ind w:right="-6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080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2159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 русской женщины и чести.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 в условиях нравственного выбора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Язык художественного произведения</w:t>
            </w:r>
          </w:p>
        </w:tc>
        <w:tc>
          <w:tcPr>
            <w:tcW w:w="2164" w:type="dxa"/>
            <w:tcBorders>
              <w:right w:val="single" w:sz="4" w:space="0" w:color="auto"/>
            </w:tcBorders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Аналитическая беседа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Комментированное чтение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учебник-хрестоматия  для общеобразовательных школ: «Литература – 8 класс» в 2-частях. Москва: Просвещение, 2010 г. Авторы Коровина В. Я., Журавлёв В. П., Коровин В. И.   </w:t>
            </w:r>
          </w:p>
        </w:tc>
        <w:tc>
          <w:tcPr>
            <w:tcW w:w="2358" w:type="dxa"/>
            <w:gridSpan w:val="6"/>
            <w:tcBorders>
              <w:right w:val="single" w:sz="4" w:space="0" w:color="auto"/>
            </w:tcBorders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Оценка сообщений учащихся 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анализ басни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Письменное задание по оценочной лексике 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(тр. 96 метод.)</w:t>
            </w:r>
          </w:p>
        </w:tc>
      </w:tr>
      <w:tr w:rsidR="006E3F74" w:rsidRPr="00A577A6" w:rsidTr="00E84E53">
        <w:tc>
          <w:tcPr>
            <w:tcW w:w="646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560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 Пугачёва в романе А.С. Пушкина</w:t>
            </w:r>
          </w:p>
        </w:tc>
        <w:tc>
          <w:tcPr>
            <w:tcW w:w="1275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Обобщающий урок</w:t>
            </w:r>
          </w:p>
        </w:tc>
        <w:tc>
          <w:tcPr>
            <w:tcW w:w="944" w:type="dxa"/>
          </w:tcPr>
          <w:p w:rsidR="006E3F74" w:rsidRPr="00A577A6" w:rsidRDefault="006E3F74" w:rsidP="005A37DE">
            <w:pPr>
              <w:spacing w:after="0" w:line="240" w:lineRule="auto"/>
              <w:ind w:right="-6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080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2159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Реализм в русской литературе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Стадии   развития действия</w:t>
            </w:r>
          </w:p>
        </w:tc>
        <w:tc>
          <w:tcPr>
            <w:tcW w:w="2164" w:type="dxa"/>
            <w:tcBorders>
              <w:right w:val="single" w:sz="4" w:space="0" w:color="auto"/>
            </w:tcBorders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Пересказ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глав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Викторина 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(стр. 100 метод)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Презентация «Древнерусская литература»</w:t>
            </w:r>
          </w:p>
        </w:tc>
        <w:tc>
          <w:tcPr>
            <w:tcW w:w="2358" w:type="dxa"/>
            <w:gridSpan w:val="6"/>
            <w:tcBorders>
              <w:right w:val="single" w:sz="4" w:space="0" w:color="auto"/>
            </w:tcBorders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домашнего задания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Вопросы теоретического характера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по вопросам</w:t>
            </w:r>
          </w:p>
        </w:tc>
      </w:tr>
      <w:tr w:rsidR="006E3F74" w:rsidRPr="00A577A6" w:rsidTr="00E84E53">
        <w:tc>
          <w:tcPr>
            <w:tcW w:w="646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560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Жанровое своеобразие романа</w:t>
            </w:r>
          </w:p>
        </w:tc>
        <w:tc>
          <w:tcPr>
            <w:tcW w:w="1275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Уроки по биографии писателя.</w:t>
            </w:r>
          </w:p>
        </w:tc>
        <w:tc>
          <w:tcPr>
            <w:tcW w:w="944" w:type="dxa"/>
          </w:tcPr>
          <w:p w:rsidR="006E3F74" w:rsidRPr="00A577A6" w:rsidRDefault="006E3F74" w:rsidP="005A37DE">
            <w:pPr>
              <w:spacing w:after="0" w:line="240" w:lineRule="auto"/>
              <w:ind w:right="-6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080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2159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Психологизм в литературе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Аллегория</w:t>
            </w:r>
          </w:p>
        </w:tc>
        <w:tc>
          <w:tcPr>
            <w:tcW w:w="2164" w:type="dxa"/>
            <w:tcBorders>
              <w:right w:val="single" w:sz="4" w:space="0" w:color="auto"/>
            </w:tcBorders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Пересказ сказки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Размышление по проблемному вопросу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Абашев, В.А. Литературные экскурсии / В.А. Абашеев // Филолог.фак-тет Пермского гос. пед. ун-та. - 2002. - № 1. - С.10-15.</w:t>
            </w:r>
          </w:p>
        </w:tc>
        <w:tc>
          <w:tcPr>
            <w:tcW w:w="2358" w:type="dxa"/>
            <w:gridSpan w:val="6"/>
            <w:tcBorders>
              <w:right w:val="single" w:sz="4" w:space="0" w:color="auto"/>
            </w:tcBorders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конспекта лекции учителя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Оценивание устных монологических ответов</w:t>
            </w:r>
          </w:p>
        </w:tc>
      </w:tr>
      <w:tr w:rsidR="006E3F74" w:rsidRPr="00A577A6" w:rsidTr="00E84E53">
        <w:trPr>
          <w:trHeight w:val="2218"/>
        </w:trPr>
        <w:tc>
          <w:tcPr>
            <w:tcW w:w="646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560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«Русский бунт…бессмысленный и беспощадный» в русской литературе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19 века</w:t>
            </w:r>
          </w:p>
        </w:tc>
        <w:tc>
          <w:tcPr>
            <w:tcW w:w="1275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исследование</w:t>
            </w:r>
          </w:p>
        </w:tc>
        <w:tc>
          <w:tcPr>
            <w:tcW w:w="944" w:type="dxa"/>
          </w:tcPr>
          <w:p w:rsidR="006E3F74" w:rsidRPr="00A577A6" w:rsidRDefault="006E3F74" w:rsidP="005A37DE">
            <w:pPr>
              <w:spacing w:after="0" w:line="240" w:lineRule="auto"/>
              <w:ind w:right="-6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080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2159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Пророчество в литературных текстах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Художественная литература как искусство слова</w:t>
            </w:r>
          </w:p>
        </w:tc>
        <w:tc>
          <w:tcPr>
            <w:tcW w:w="2164" w:type="dxa"/>
            <w:tcBorders>
              <w:right w:val="single" w:sz="4" w:space="0" w:color="auto"/>
            </w:tcBorders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Семинар 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Слушание  докладов уч-ся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стих-я М.Ю. Лермонтова «Настанет  год, России чёрный год»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Антипова, А.М. Теоретико-литературные и эстетические категории и понятия в школьном курсе литературы: учебное пособие / А.М. Антипова. - М.: Флинта, Наука, 2003. - 264 с.</w:t>
            </w:r>
          </w:p>
        </w:tc>
        <w:tc>
          <w:tcPr>
            <w:tcW w:w="2358" w:type="dxa"/>
            <w:gridSpan w:val="6"/>
            <w:tcBorders>
              <w:right w:val="single" w:sz="4" w:space="0" w:color="auto"/>
            </w:tcBorders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Выразительное чтение  произведения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Оценивание монологических ответов.</w:t>
            </w:r>
          </w:p>
        </w:tc>
      </w:tr>
      <w:tr w:rsidR="006E3F74" w:rsidRPr="00A577A6" w:rsidTr="00E84E53">
        <w:tc>
          <w:tcPr>
            <w:tcW w:w="646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1560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Сочинение по повести »Капитанская дочка»</w:t>
            </w:r>
          </w:p>
        </w:tc>
        <w:tc>
          <w:tcPr>
            <w:tcW w:w="1275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Уроки формирования теоретико-литературных понятий.</w:t>
            </w:r>
          </w:p>
        </w:tc>
        <w:tc>
          <w:tcPr>
            <w:tcW w:w="944" w:type="dxa"/>
          </w:tcPr>
          <w:p w:rsidR="006E3F74" w:rsidRDefault="006E3F74" w:rsidP="005A37DE">
            <w:pPr>
              <w:spacing w:after="0" w:line="240" w:lineRule="auto"/>
              <w:ind w:right="-6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7.11</w:t>
            </w:r>
          </w:p>
          <w:p w:rsidR="006E3F74" w:rsidRPr="00A577A6" w:rsidRDefault="006E3F74" w:rsidP="005A37DE">
            <w:pPr>
              <w:spacing w:after="0" w:line="240" w:lineRule="auto"/>
              <w:ind w:right="-6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9.11</w:t>
            </w:r>
          </w:p>
        </w:tc>
        <w:tc>
          <w:tcPr>
            <w:tcW w:w="1080" w:type="dxa"/>
          </w:tcPr>
          <w:p w:rsidR="006E3F74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7.11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9.11</w:t>
            </w:r>
          </w:p>
        </w:tc>
        <w:tc>
          <w:tcPr>
            <w:tcW w:w="2159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 русской женщины в литературе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tcBorders>
              <w:right w:val="single" w:sz="4" w:space="0" w:color="auto"/>
            </w:tcBorders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Беседа по вопросам. 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Индивидуальные задания по карточкам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учебник-хрестоматия  для общеобразовательных школ: «Литература – 8 класс» в 2-частях. Москва: Просвещение, 2010 г. Авторы Коровина В. Я., Журавлёв В. П., Коровин В. И.   </w:t>
            </w:r>
          </w:p>
        </w:tc>
        <w:tc>
          <w:tcPr>
            <w:tcW w:w="2358" w:type="dxa"/>
            <w:gridSpan w:val="6"/>
            <w:tcBorders>
              <w:right w:val="single" w:sz="4" w:space="0" w:color="auto"/>
            </w:tcBorders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конспекта лекции учителя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Выборочный пересказ статьи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Оценивание монологических ответов</w:t>
            </w:r>
          </w:p>
        </w:tc>
      </w:tr>
      <w:tr w:rsidR="006E3F74" w:rsidRPr="00A577A6" w:rsidTr="00E84E53">
        <w:tc>
          <w:tcPr>
            <w:tcW w:w="646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1560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М.Ю. Лермонтов- поэт романтик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МЦЫРИ- романтическое произведение</w:t>
            </w:r>
          </w:p>
        </w:tc>
        <w:tc>
          <w:tcPr>
            <w:tcW w:w="1275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Уроки изучения теории и истории литературы.</w:t>
            </w:r>
          </w:p>
        </w:tc>
        <w:tc>
          <w:tcPr>
            <w:tcW w:w="944" w:type="dxa"/>
          </w:tcPr>
          <w:p w:rsidR="006E3F74" w:rsidRPr="00A577A6" w:rsidRDefault="006E3F74" w:rsidP="005A37DE">
            <w:pPr>
              <w:spacing w:after="0" w:line="240" w:lineRule="auto"/>
              <w:ind w:right="-6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  <w:p w:rsidR="006E3F74" w:rsidRPr="00A577A6" w:rsidRDefault="006E3F74" w:rsidP="005A37DE">
            <w:pPr>
              <w:spacing w:after="0" w:line="240" w:lineRule="auto"/>
              <w:ind w:right="-6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080" w:type="dxa"/>
          </w:tcPr>
          <w:p w:rsidR="006E3F74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14.11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2159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Понятие нравственного выбора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 венный образ и методы его характеристики.</w:t>
            </w:r>
          </w:p>
        </w:tc>
        <w:tc>
          <w:tcPr>
            <w:tcW w:w="2164" w:type="dxa"/>
            <w:tcBorders>
              <w:right w:val="single" w:sz="4" w:space="0" w:color="auto"/>
            </w:tcBorders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Словесное рисование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Презентация «Древнерусская литература»</w:t>
            </w:r>
          </w:p>
        </w:tc>
        <w:tc>
          <w:tcPr>
            <w:tcW w:w="2358" w:type="dxa"/>
            <w:gridSpan w:val="6"/>
            <w:tcBorders>
              <w:right w:val="single" w:sz="4" w:space="0" w:color="auto"/>
            </w:tcBorders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Проверка домашнего задания 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Пересказ фрагментов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Письменный цитатный план  в тетради</w:t>
            </w:r>
          </w:p>
        </w:tc>
      </w:tr>
      <w:tr w:rsidR="006E3F74" w:rsidRPr="00A577A6" w:rsidTr="00E84E53">
        <w:tc>
          <w:tcPr>
            <w:tcW w:w="646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60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Художественные особенности произведения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Смысл эпиграфа. Библейские мотивы</w:t>
            </w:r>
          </w:p>
        </w:tc>
        <w:tc>
          <w:tcPr>
            <w:tcW w:w="1275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Обобщающий урок</w:t>
            </w:r>
          </w:p>
        </w:tc>
        <w:tc>
          <w:tcPr>
            <w:tcW w:w="944" w:type="dxa"/>
          </w:tcPr>
          <w:p w:rsidR="006E3F74" w:rsidRPr="00A577A6" w:rsidRDefault="006E3F74" w:rsidP="005A37DE">
            <w:pPr>
              <w:spacing w:after="0" w:line="240" w:lineRule="auto"/>
              <w:ind w:right="-6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  <w:p w:rsidR="006E3F74" w:rsidRPr="00A577A6" w:rsidRDefault="006E3F74" w:rsidP="005A37DE">
            <w:pPr>
              <w:spacing w:after="0" w:line="240" w:lineRule="auto"/>
              <w:ind w:right="-6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080" w:type="dxa"/>
          </w:tcPr>
          <w:p w:rsidR="006E3F74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21.11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2159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Историзм литературы 19 века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Проблематика литературы 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века</w:t>
            </w:r>
          </w:p>
        </w:tc>
        <w:tc>
          <w:tcPr>
            <w:tcW w:w="2164" w:type="dxa"/>
            <w:tcBorders>
              <w:right w:val="single" w:sz="4" w:space="0" w:color="auto"/>
            </w:tcBorders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плана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Аналитическое чтение 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Стр. 125 метод.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Абашев, В.А. Литературные экскурсии / В.А. Абашеев // Филолог.фак-тет Пермского гос. пед. ун-та. - 2002. - № 1. - С.10-15.</w:t>
            </w:r>
          </w:p>
        </w:tc>
        <w:tc>
          <w:tcPr>
            <w:tcW w:w="2328" w:type="dxa"/>
            <w:gridSpan w:val="5"/>
            <w:tcBorders>
              <w:right w:val="single" w:sz="4" w:space="0" w:color="auto"/>
            </w:tcBorders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Проверка домашнего задания 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left w:val="single" w:sz="4" w:space="0" w:color="auto"/>
            </w:tcBorders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Оценивание черновых вариантов</w:t>
            </w:r>
          </w:p>
        </w:tc>
      </w:tr>
      <w:tr w:rsidR="006E3F74" w:rsidRPr="00A577A6" w:rsidTr="00E84E53">
        <w:tc>
          <w:tcPr>
            <w:tcW w:w="646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560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Сочинение «Мцыри»- романтический герой.</w:t>
            </w:r>
          </w:p>
        </w:tc>
        <w:tc>
          <w:tcPr>
            <w:tcW w:w="1275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Уроки по биографии писателя.</w:t>
            </w:r>
          </w:p>
        </w:tc>
        <w:tc>
          <w:tcPr>
            <w:tcW w:w="944" w:type="dxa"/>
          </w:tcPr>
          <w:p w:rsidR="006E3F74" w:rsidRPr="00A577A6" w:rsidRDefault="006E3F74" w:rsidP="005A37DE">
            <w:pPr>
              <w:spacing w:after="0" w:line="240" w:lineRule="auto"/>
              <w:ind w:right="-6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080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2159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«маленького» человека и «героя  времени»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Романтизм как литературное направление.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Жанр поэмы</w:t>
            </w:r>
          </w:p>
        </w:tc>
        <w:tc>
          <w:tcPr>
            <w:tcW w:w="2164" w:type="dxa"/>
            <w:tcBorders>
              <w:right w:val="single" w:sz="4" w:space="0" w:color="auto"/>
            </w:tcBorders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Чтение стихов в прозе «Синие  горы Кавказа»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Слушание доклада о истории создания поэмы «Мцыри»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Составление цитатного плана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Антипова, А.М. Теоретико-литературные и эстетические категории и понятия в школьном курсе литературы: учебное пособие / А.М. Антипова. - М.: Флинта, Наука, 2003. - 264 с.</w:t>
            </w:r>
          </w:p>
        </w:tc>
        <w:tc>
          <w:tcPr>
            <w:tcW w:w="2328" w:type="dxa"/>
            <w:gridSpan w:val="5"/>
            <w:tcBorders>
              <w:right w:val="single" w:sz="4" w:space="0" w:color="auto"/>
            </w:tcBorders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Пересказ фрагментов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left w:val="single" w:sz="4" w:space="0" w:color="auto"/>
            </w:tcBorders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Проверка письменного задания </w:t>
            </w:r>
          </w:p>
        </w:tc>
      </w:tr>
      <w:tr w:rsidR="006E3F74" w:rsidRPr="00A577A6" w:rsidTr="00E84E53">
        <w:tc>
          <w:tcPr>
            <w:tcW w:w="646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560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Н.В. Гоголь  «Биография и творчество»</w:t>
            </w:r>
          </w:p>
        </w:tc>
        <w:tc>
          <w:tcPr>
            <w:tcW w:w="1275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исследование</w:t>
            </w:r>
          </w:p>
        </w:tc>
        <w:tc>
          <w:tcPr>
            <w:tcW w:w="944" w:type="dxa"/>
          </w:tcPr>
          <w:p w:rsidR="006E3F74" w:rsidRPr="00A577A6" w:rsidRDefault="006E3F74" w:rsidP="005A37DE">
            <w:pPr>
              <w:spacing w:after="0" w:line="240" w:lineRule="auto"/>
              <w:ind w:right="-6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080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2159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свободы в литературе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Приём  рассказ в рассказе</w:t>
            </w:r>
          </w:p>
        </w:tc>
        <w:tc>
          <w:tcPr>
            <w:tcW w:w="2164" w:type="dxa"/>
            <w:tcBorders>
              <w:right w:val="single" w:sz="4" w:space="0" w:color="auto"/>
            </w:tcBorders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Выразительное чтение 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над цитатным планом.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учебник-хрестоматия  для общеобразовательных школ: «Литература – 8 класс» в 2-частях. Москва: Просвещение, 2010 г. Авторы Коровина В. Я., Журавлёв В. П., Коровин В. И.   </w:t>
            </w:r>
          </w:p>
        </w:tc>
        <w:tc>
          <w:tcPr>
            <w:tcW w:w="2328" w:type="dxa"/>
            <w:gridSpan w:val="5"/>
            <w:tcBorders>
              <w:right w:val="single" w:sz="4" w:space="0" w:color="auto"/>
            </w:tcBorders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домашнего задания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Пересказ фрагментов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Фронтальный опро</w:t>
            </w:r>
          </w:p>
        </w:tc>
        <w:tc>
          <w:tcPr>
            <w:tcW w:w="1271" w:type="dxa"/>
            <w:gridSpan w:val="2"/>
            <w:tcBorders>
              <w:left w:val="single" w:sz="4" w:space="0" w:color="auto"/>
            </w:tcBorders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Оценивание устных ответов учащихся</w:t>
            </w:r>
          </w:p>
        </w:tc>
      </w:tr>
      <w:tr w:rsidR="006E3F74" w:rsidRPr="00A577A6" w:rsidTr="00E84E53">
        <w:tc>
          <w:tcPr>
            <w:tcW w:w="646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60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Художественные особенности произведений Гоголя</w:t>
            </w:r>
          </w:p>
        </w:tc>
        <w:tc>
          <w:tcPr>
            <w:tcW w:w="1275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Уроки формирования теоретико-литературных понятий.</w:t>
            </w:r>
          </w:p>
        </w:tc>
        <w:tc>
          <w:tcPr>
            <w:tcW w:w="944" w:type="dxa"/>
          </w:tcPr>
          <w:p w:rsidR="006E3F74" w:rsidRPr="00A577A6" w:rsidRDefault="006E3F74" w:rsidP="005A37DE">
            <w:pPr>
              <w:spacing w:after="0" w:line="240" w:lineRule="auto"/>
              <w:ind w:right="-6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080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2159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Пейзаж как приём изображения Символика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Лирическое отступление</w:t>
            </w:r>
          </w:p>
        </w:tc>
        <w:tc>
          <w:tcPr>
            <w:tcW w:w="2164" w:type="dxa"/>
            <w:tcBorders>
              <w:right w:val="single" w:sz="4" w:space="0" w:color="auto"/>
            </w:tcBorders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наизусть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Комментированное чтение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Презентация «Древнерусская литература»</w:t>
            </w:r>
          </w:p>
        </w:tc>
        <w:tc>
          <w:tcPr>
            <w:tcW w:w="2328" w:type="dxa"/>
            <w:gridSpan w:val="5"/>
            <w:tcBorders>
              <w:right w:val="single" w:sz="4" w:space="0" w:color="auto"/>
            </w:tcBorders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Письменная работа</w:t>
            </w:r>
          </w:p>
        </w:tc>
        <w:tc>
          <w:tcPr>
            <w:tcW w:w="1271" w:type="dxa"/>
            <w:gridSpan w:val="2"/>
            <w:tcBorders>
              <w:left w:val="single" w:sz="4" w:space="0" w:color="auto"/>
            </w:tcBorders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Оценивание выразительного чтения наизусть</w:t>
            </w:r>
          </w:p>
        </w:tc>
      </w:tr>
      <w:tr w:rsidR="006E3F74" w:rsidRPr="00A577A6" w:rsidTr="00E84E53">
        <w:tc>
          <w:tcPr>
            <w:tcW w:w="646" w:type="dxa"/>
            <w:vMerge w:val="restart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60" w:type="dxa"/>
            <w:vMerge w:val="restart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Светсвое общество в комедии «Ревизор»</w:t>
            </w:r>
          </w:p>
        </w:tc>
        <w:tc>
          <w:tcPr>
            <w:tcW w:w="1275" w:type="dxa"/>
            <w:vMerge w:val="restart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Уроки изучения теории и истории литературы.</w:t>
            </w:r>
          </w:p>
          <w:p w:rsidR="006E3F74" w:rsidRPr="00A577A6" w:rsidRDefault="006E3F74" w:rsidP="00D56D5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Обобщающий урок</w:t>
            </w:r>
          </w:p>
        </w:tc>
        <w:tc>
          <w:tcPr>
            <w:tcW w:w="944" w:type="dxa"/>
            <w:vMerge w:val="restart"/>
          </w:tcPr>
          <w:p w:rsidR="006E3F74" w:rsidRPr="00A577A6" w:rsidRDefault="006E3F74" w:rsidP="005A37DE">
            <w:pPr>
              <w:spacing w:after="0" w:line="240" w:lineRule="auto"/>
              <w:ind w:right="-6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080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7.12</w:t>
            </w:r>
          </w:p>
        </w:tc>
        <w:tc>
          <w:tcPr>
            <w:tcW w:w="2159" w:type="dxa"/>
            <w:vMerge w:val="restart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Автобиографичность творчества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Размер стиха.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Ассонанс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Аллитерация</w:t>
            </w:r>
          </w:p>
        </w:tc>
        <w:tc>
          <w:tcPr>
            <w:tcW w:w="2164" w:type="dxa"/>
            <w:tcBorders>
              <w:right w:val="single" w:sz="4" w:space="0" w:color="auto"/>
            </w:tcBorders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Выборочное чтение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Аналитическая </w:t>
            </w:r>
            <w:r>
              <w:rPr>
                <w:noProof/>
                <w:lang w:eastAsia="ru-RU"/>
              </w:rPr>
              <w:pict>
                <v:line id="_x0000_s1027" style="position:absolute;z-index:251658752;mso-position-horizontal-relative:text;mso-position-vertical-relative:text" from="102.8pt,-286.95pt" to="102.8pt,-169.95pt"/>
              </w:pict>
            </w:r>
            <w:r>
              <w:rPr>
                <w:noProof/>
                <w:lang w:eastAsia="ru-RU"/>
              </w:rPr>
              <w:pict>
                <v:line id="_x0000_s1028" style="position:absolute;z-index:251657728;mso-position-horizontal-relative:text;mso-position-vertical-relative:text" from="102.8pt,-286.95pt" to="102.8pt,-187.95pt"/>
              </w:pict>
            </w: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беседа.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Абашев, В.А. Литературные экскурсии / В.А. Абашеев // Филолог.фак-тет Пермского гос. пед. ун-та. - 2002. - № 1. - С.10-15.</w:t>
            </w:r>
          </w:p>
        </w:tc>
        <w:tc>
          <w:tcPr>
            <w:tcW w:w="2328" w:type="dxa"/>
            <w:gridSpan w:val="5"/>
            <w:tcBorders>
              <w:right w:val="single" w:sz="4" w:space="0" w:color="auto"/>
            </w:tcBorders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Письменные ответы на вопросы</w:t>
            </w:r>
          </w:p>
        </w:tc>
        <w:tc>
          <w:tcPr>
            <w:tcW w:w="1271" w:type="dxa"/>
            <w:gridSpan w:val="2"/>
            <w:tcBorders>
              <w:left w:val="single" w:sz="4" w:space="0" w:color="auto"/>
            </w:tcBorders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6E3F74" w:rsidRPr="00A577A6" w:rsidTr="00E84E53">
        <w:tc>
          <w:tcPr>
            <w:tcW w:w="646" w:type="dxa"/>
            <w:vMerge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</w:tcPr>
          <w:p w:rsidR="006E3F74" w:rsidRPr="00A577A6" w:rsidRDefault="006E3F74" w:rsidP="005A37DE">
            <w:pPr>
              <w:spacing w:after="0" w:line="240" w:lineRule="auto"/>
              <w:ind w:right="-6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Антипова, А.М. Теоретико-литературные и эстетические категории и понятия в школьном курсе литературы: учебное пособие / А.М. Антипова. - М.: Флинта, Наука, 2003. - 264 с.</w:t>
            </w:r>
          </w:p>
        </w:tc>
        <w:tc>
          <w:tcPr>
            <w:tcW w:w="1800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gridSpan w:val="5"/>
            <w:tcBorders>
              <w:right w:val="single" w:sz="4" w:space="0" w:color="auto"/>
            </w:tcBorders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Фронтальный опрос  с целью выявления знаний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лирического произведения</w:t>
            </w:r>
          </w:p>
        </w:tc>
        <w:tc>
          <w:tcPr>
            <w:tcW w:w="1271" w:type="dxa"/>
            <w:gridSpan w:val="2"/>
            <w:tcBorders>
              <w:left w:val="single" w:sz="4" w:space="0" w:color="auto"/>
            </w:tcBorders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F74" w:rsidRPr="00A577A6" w:rsidTr="00E84E53">
        <w:trPr>
          <w:trHeight w:val="951"/>
        </w:trPr>
        <w:tc>
          <w:tcPr>
            <w:tcW w:w="646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560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Хлестаков. «Миражная интрига к комедии»</w:t>
            </w:r>
          </w:p>
        </w:tc>
        <w:tc>
          <w:tcPr>
            <w:tcW w:w="1275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Уроки по биографии писателя.</w:t>
            </w:r>
          </w:p>
        </w:tc>
        <w:tc>
          <w:tcPr>
            <w:tcW w:w="944" w:type="dxa"/>
          </w:tcPr>
          <w:p w:rsidR="006E3F74" w:rsidRPr="00A577A6" w:rsidRDefault="006E3F74" w:rsidP="005A37DE">
            <w:pPr>
              <w:spacing w:after="0" w:line="240" w:lineRule="auto"/>
              <w:ind w:right="-6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080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2159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Романтический пейзаж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«Романтическая поэма», «романтический герой»</w:t>
            </w:r>
          </w:p>
        </w:tc>
        <w:tc>
          <w:tcPr>
            <w:tcW w:w="2164" w:type="dxa"/>
            <w:tcBorders>
              <w:right w:val="single" w:sz="4" w:space="0" w:color="auto"/>
            </w:tcBorders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сэпиграфом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по карточкам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учебник-хрестоматия  для общеобразовательных школ: «Литература – 8 класс» в 2-частях. Москва: Просвещение, 2010 г. Авторы Коровина В. Я., Журавлёв В. П., Коровин В. И.   </w:t>
            </w:r>
          </w:p>
        </w:tc>
        <w:tc>
          <w:tcPr>
            <w:tcW w:w="2328" w:type="dxa"/>
            <w:gridSpan w:val="5"/>
            <w:tcBorders>
              <w:right w:val="single" w:sz="4" w:space="0" w:color="auto"/>
            </w:tcBorders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Сообщения учащихся (реализация домашнего задания)</w:t>
            </w:r>
          </w:p>
        </w:tc>
        <w:tc>
          <w:tcPr>
            <w:tcW w:w="1271" w:type="dxa"/>
            <w:gridSpan w:val="2"/>
            <w:tcBorders>
              <w:left w:val="single" w:sz="4" w:space="0" w:color="auto"/>
            </w:tcBorders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письменных работ</w:t>
            </w:r>
          </w:p>
        </w:tc>
      </w:tr>
      <w:tr w:rsidR="006E3F74" w:rsidRPr="00A577A6" w:rsidTr="00E84E53">
        <w:tc>
          <w:tcPr>
            <w:tcW w:w="646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Семейство Городничего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1-2  действие.   Хлестаков и «»Миражная интрига»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Нравы провинциального города</w:t>
            </w:r>
          </w:p>
        </w:tc>
        <w:tc>
          <w:tcPr>
            <w:tcW w:w="1275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исследование</w:t>
            </w:r>
          </w:p>
        </w:tc>
        <w:tc>
          <w:tcPr>
            <w:tcW w:w="944" w:type="dxa"/>
          </w:tcPr>
          <w:p w:rsidR="006E3F74" w:rsidRPr="00A577A6" w:rsidRDefault="006E3F74" w:rsidP="005A37DE">
            <w:pPr>
              <w:spacing w:after="0" w:line="240" w:lineRule="auto"/>
              <w:ind w:right="-6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  <w:p w:rsidR="006E3F74" w:rsidRPr="00A577A6" w:rsidRDefault="006E3F74" w:rsidP="005A37DE">
            <w:pPr>
              <w:spacing w:after="0" w:line="240" w:lineRule="auto"/>
              <w:ind w:right="-6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  <w:p w:rsidR="006E3F74" w:rsidRPr="00A577A6" w:rsidRDefault="006E3F74" w:rsidP="005A37DE">
            <w:pPr>
              <w:spacing w:after="0" w:line="240" w:lineRule="auto"/>
              <w:ind w:right="-6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6E3F74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2159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Реалистические тенденции в литературе.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Реализм</w:t>
            </w:r>
          </w:p>
        </w:tc>
        <w:tc>
          <w:tcPr>
            <w:tcW w:w="2164" w:type="dxa"/>
            <w:tcBorders>
              <w:right w:val="single" w:sz="4" w:space="0" w:color="auto"/>
            </w:tcBorders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Сообщения учащихся,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Презентация «Древнерусская литература»</w:t>
            </w:r>
          </w:p>
        </w:tc>
        <w:tc>
          <w:tcPr>
            <w:tcW w:w="2328" w:type="dxa"/>
            <w:gridSpan w:val="5"/>
            <w:tcBorders>
              <w:right w:val="single" w:sz="4" w:space="0" w:color="auto"/>
            </w:tcBorders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характеристики Мцыри (письменно)</w:t>
            </w:r>
          </w:p>
        </w:tc>
        <w:tc>
          <w:tcPr>
            <w:tcW w:w="1271" w:type="dxa"/>
            <w:gridSpan w:val="2"/>
            <w:tcBorders>
              <w:left w:val="single" w:sz="4" w:space="0" w:color="auto"/>
            </w:tcBorders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Пересказ статьи учебника  с. 247-250</w:t>
            </w:r>
          </w:p>
        </w:tc>
      </w:tr>
      <w:tr w:rsidR="006E3F74" w:rsidRPr="00A577A6" w:rsidTr="00E84E53">
        <w:trPr>
          <w:trHeight w:val="1968"/>
        </w:trPr>
        <w:tc>
          <w:tcPr>
            <w:tcW w:w="646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действие.  Семейство городничего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действие.  Разоблачение пороков  чиновничества</w:t>
            </w:r>
          </w:p>
        </w:tc>
        <w:tc>
          <w:tcPr>
            <w:tcW w:w="1275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Уроки формирования теоретико-литературных понятий.</w:t>
            </w:r>
          </w:p>
        </w:tc>
        <w:tc>
          <w:tcPr>
            <w:tcW w:w="944" w:type="dxa"/>
          </w:tcPr>
          <w:p w:rsidR="006E3F74" w:rsidRPr="00A577A6" w:rsidRDefault="006E3F74" w:rsidP="005A37DE">
            <w:pPr>
              <w:spacing w:after="0" w:line="240" w:lineRule="auto"/>
              <w:ind w:right="-6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  <w:p w:rsidR="006E3F74" w:rsidRPr="00A577A6" w:rsidRDefault="006E3F74" w:rsidP="005A37DE">
            <w:pPr>
              <w:spacing w:after="0" w:line="240" w:lineRule="auto"/>
              <w:ind w:right="-6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080" w:type="dxa"/>
          </w:tcPr>
          <w:p w:rsidR="006E3F74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21.12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2159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Проблема личности общества. Нравы провинциального города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Реализм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Речевая характеристика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героя</w:t>
            </w:r>
          </w:p>
        </w:tc>
        <w:tc>
          <w:tcPr>
            <w:tcW w:w="2164" w:type="dxa"/>
            <w:tcBorders>
              <w:right w:val="single" w:sz="4" w:space="0" w:color="auto"/>
            </w:tcBorders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Викторина стр. метод 166.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по прочитанному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по ролям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Абашев, В.А. Литературные экскурсии / В.А. Абашеев // Филолог.фак-тет Пермского гос. пед. ун-та. - 2002. - № 1. - С.10-15.</w:t>
            </w:r>
          </w:p>
        </w:tc>
        <w:tc>
          <w:tcPr>
            <w:tcW w:w="2296" w:type="dxa"/>
            <w:gridSpan w:val="4"/>
            <w:tcBorders>
              <w:right w:val="single" w:sz="4" w:space="0" w:color="auto"/>
            </w:tcBorders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Письменная работа</w:t>
            </w:r>
          </w:p>
        </w:tc>
        <w:tc>
          <w:tcPr>
            <w:tcW w:w="1303" w:type="dxa"/>
            <w:gridSpan w:val="3"/>
            <w:tcBorders>
              <w:left w:val="single" w:sz="4" w:space="0" w:color="auto"/>
            </w:tcBorders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Индивидуальные задания,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знания текста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F74" w:rsidRPr="00A577A6" w:rsidTr="00E84E53">
        <w:trPr>
          <w:trHeight w:val="845"/>
        </w:trPr>
        <w:tc>
          <w:tcPr>
            <w:tcW w:w="646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32 </w:t>
            </w:r>
          </w:p>
        </w:tc>
        <w:tc>
          <w:tcPr>
            <w:tcW w:w="1560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Хлестаковщина  как общественное явление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Уроки изучения теории и истории литературы.</w:t>
            </w:r>
          </w:p>
        </w:tc>
        <w:tc>
          <w:tcPr>
            <w:tcW w:w="944" w:type="dxa"/>
          </w:tcPr>
          <w:p w:rsidR="006E3F74" w:rsidRPr="00A577A6" w:rsidRDefault="006E3F74" w:rsidP="005A37DE">
            <w:pPr>
              <w:spacing w:after="0" w:line="240" w:lineRule="auto"/>
              <w:ind w:right="-6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080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2159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Герой своего времени</w:t>
            </w:r>
          </w:p>
        </w:tc>
        <w:tc>
          <w:tcPr>
            <w:tcW w:w="2164" w:type="dxa"/>
            <w:tcBorders>
              <w:right w:val="single" w:sz="4" w:space="0" w:color="auto"/>
            </w:tcBorders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Инсценирование(Дискуссия В.В. Набокова, Н.В. Гоголя, Д.С. Мережковского)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Антипова, А.М. Теоретико-литературные и эстетические категории и понятия в школьном курсе литературы: учебное пособие / А.М. Антипова. - М.: Флинта, Наука, 2003. - 264 с.</w:t>
            </w:r>
          </w:p>
        </w:tc>
        <w:tc>
          <w:tcPr>
            <w:tcW w:w="2296" w:type="dxa"/>
            <w:gridSpan w:val="4"/>
            <w:tcBorders>
              <w:right w:val="single" w:sz="4" w:space="0" w:color="auto"/>
            </w:tcBorders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конспекта лекции учителя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gridSpan w:val="3"/>
            <w:tcBorders>
              <w:left w:val="single" w:sz="4" w:space="0" w:color="auto"/>
            </w:tcBorders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Сообщение «Что такое Хлестаковщина»</w:t>
            </w:r>
          </w:p>
        </w:tc>
      </w:tr>
      <w:tr w:rsidR="006E3F74" w:rsidRPr="00A577A6" w:rsidTr="00E84E53">
        <w:tc>
          <w:tcPr>
            <w:tcW w:w="646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60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Сочинение  по комедии «Ревизор»</w:t>
            </w:r>
          </w:p>
        </w:tc>
        <w:tc>
          <w:tcPr>
            <w:tcW w:w="1275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Обобщающий урок</w:t>
            </w:r>
          </w:p>
        </w:tc>
        <w:tc>
          <w:tcPr>
            <w:tcW w:w="944" w:type="dxa"/>
          </w:tcPr>
          <w:p w:rsidR="006E3F74" w:rsidRPr="00A577A6" w:rsidRDefault="006E3F74" w:rsidP="005A37DE">
            <w:pPr>
              <w:spacing w:after="0" w:line="240" w:lineRule="auto"/>
              <w:ind w:right="-6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080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9.01</w:t>
            </w:r>
          </w:p>
        </w:tc>
        <w:tc>
          <w:tcPr>
            <w:tcW w:w="2159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Композиция письменной работы.</w:t>
            </w:r>
          </w:p>
        </w:tc>
        <w:tc>
          <w:tcPr>
            <w:tcW w:w="2164" w:type="dxa"/>
            <w:tcBorders>
              <w:right w:val="single" w:sz="4" w:space="0" w:color="auto"/>
            </w:tcBorders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проблемного вопроса: «Каким я вижу свой город?»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учебник-хрестоматия  для общеобразовательных школ: «Литература – 8 класс» в 2-частях. Москва: Просвещение, 2010 г. Авторы Коровина В. Я., Журавлёв В. П., Коровин В. И.   </w:t>
            </w:r>
          </w:p>
        </w:tc>
        <w:tc>
          <w:tcPr>
            <w:tcW w:w="2296" w:type="dxa"/>
            <w:gridSpan w:val="4"/>
            <w:tcBorders>
              <w:right w:val="single" w:sz="4" w:space="0" w:color="auto"/>
            </w:tcBorders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домашнего задания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1303" w:type="dxa"/>
            <w:gridSpan w:val="3"/>
            <w:tcBorders>
              <w:left w:val="single" w:sz="4" w:space="0" w:color="auto"/>
            </w:tcBorders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письменных работ</w:t>
            </w:r>
          </w:p>
        </w:tc>
      </w:tr>
      <w:tr w:rsidR="006E3F74" w:rsidRPr="00A577A6" w:rsidTr="00E84E53">
        <w:tc>
          <w:tcPr>
            <w:tcW w:w="646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60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И.С. Тургенев. Любовь в жизни писателя. Повесть «Ася»</w:t>
            </w:r>
          </w:p>
        </w:tc>
        <w:tc>
          <w:tcPr>
            <w:tcW w:w="1275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Уроки по биографии писателя.</w:t>
            </w:r>
          </w:p>
        </w:tc>
        <w:tc>
          <w:tcPr>
            <w:tcW w:w="944" w:type="dxa"/>
          </w:tcPr>
          <w:p w:rsidR="006E3F74" w:rsidRPr="00A577A6" w:rsidRDefault="006E3F74" w:rsidP="005A37DE">
            <w:pPr>
              <w:spacing w:after="0" w:line="240" w:lineRule="auto"/>
              <w:ind w:right="-6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080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2159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Воплощение в литературе романтических ценностей.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Стихотворение в прозе</w:t>
            </w:r>
          </w:p>
        </w:tc>
        <w:tc>
          <w:tcPr>
            <w:tcW w:w="2164" w:type="dxa"/>
            <w:tcBorders>
              <w:right w:val="single" w:sz="4" w:space="0" w:color="auto"/>
            </w:tcBorders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Рассказ ученика о любви Тургенева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Сочинение собственного стихотворения на основе прозаического «Роза»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Презентация «Древнерусская литература»</w:t>
            </w:r>
          </w:p>
        </w:tc>
        <w:tc>
          <w:tcPr>
            <w:tcW w:w="2300" w:type="dxa"/>
            <w:gridSpan w:val="4"/>
            <w:tcBorders>
              <w:right w:val="single" w:sz="4" w:space="0" w:color="auto"/>
            </w:tcBorders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домашнего письменного задания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Индивидуальный и фронтальный опрос</w:t>
            </w:r>
          </w:p>
        </w:tc>
        <w:tc>
          <w:tcPr>
            <w:tcW w:w="1303" w:type="dxa"/>
            <w:gridSpan w:val="3"/>
            <w:tcBorders>
              <w:left w:val="single" w:sz="4" w:space="0" w:color="auto"/>
            </w:tcBorders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творческого задания.</w:t>
            </w:r>
          </w:p>
        </w:tc>
      </w:tr>
      <w:tr w:rsidR="006E3F74" w:rsidRPr="00A577A6" w:rsidTr="00E84E53">
        <w:tc>
          <w:tcPr>
            <w:tcW w:w="646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60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И.С. Тургенев 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 Семьи Гагиных Психологизм повести</w:t>
            </w:r>
          </w:p>
        </w:tc>
        <w:tc>
          <w:tcPr>
            <w:tcW w:w="1275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исследование</w:t>
            </w:r>
          </w:p>
        </w:tc>
        <w:tc>
          <w:tcPr>
            <w:tcW w:w="944" w:type="dxa"/>
          </w:tcPr>
          <w:p w:rsidR="006E3F74" w:rsidRPr="00A577A6" w:rsidRDefault="006E3F74" w:rsidP="005A37DE">
            <w:pPr>
              <w:spacing w:after="0" w:line="240" w:lineRule="auto"/>
              <w:ind w:right="-6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080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2159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Романтический образ женщины 19 века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Риторический вопрос как средство выразительности.</w:t>
            </w:r>
          </w:p>
        </w:tc>
        <w:tc>
          <w:tcPr>
            <w:tcW w:w="2164" w:type="dxa"/>
            <w:tcBorders>
              <w:right w:val="single" w:sz="4" w:space="0" w:color="auto"/>
            </w:tcBorders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Эвристическая беседа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Абашев, В.А. Литературные экскурсии / В.А. Абашеев // Филолог.фак-тет Пермского гос. пед. ун-та. - 2002. - № 1. - С.10-15.</w:t>
            </w:r>
          </w:p>
        </w:tc>
        <w:tc>
          <w:tcPr>
            <w:tcW w:w="2300" w:type="dxa"/>
            <w:gridSpan w:val="4"/>
            <w:tcBorders>
              <w:right w:val="single" w:sz="4" w:space="0" w:color="auto"/>
            </w:tcBorders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домашнего письменного задания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Индивидуальный и фронтальный опрос</w:t>
            </w:r>
          </w:p>
        </w:tc>
        <w:tc>
          <w:tcPr>
            <w:tcW w:w="1303" w:type="dxa"/>
            <w:gridSpan w:val="3"/>
            <w:tcBorders>
              <w:left w:val="single" w:sz="4" w:space="0" w:color="auto"/>
            </w:tcBorders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6E3F74" w:rsidRPr="00A577A6" w:rsidTr="00E84E53">
        <w:tc>
          <w:tcPr>
            <w:tcW w:w="646" w:type="dxa"/>
          </w:tcPr>
          <w:p w:rsidR="006E3F74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60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Н.Н. – главный герой повести. Образ рассказчика. 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Уроки формирования теоретико-литературных понятий.</w:t>
            </w:r>
          </w:p>
        </w:tc>
        <w:tc>
          <w:tcPr>
            <w:tcW w:w="944" w:type="dxa"/>
          </w:tcPr>
          <w:p w:rsidR="006E3F74" w:rsidRPr="00A577A6" w:rsidRDefault="006E3F74" w:rsidP="005A37DE">
            <w:pPr>
              <w:spacing w:after="0" w:line="240" w:lineRule="auto"/>
              <w:ind w:right="-6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  <w:p w:rsidR="006E3F74" w:rsidRPr="00A577A6" w:rsidRDefault="006E3F74" w:rsidP="005A37DE">
            <w:pPr>
              <w:spacing w:after="0" w:line="240" w:lineRule="auto"/>
              <w:ind w:right="-6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080" w:type="dxa"/>
          </w:tcPr>
          <w:p w:rsidR="006E3F74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18.01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2159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Соотношение мечты и действительности в романтических произведениях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Экспозиция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Завязка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Кульминация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Развязка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Пролог</w:t>
            </w:r>
          </w:p>
        </w:tc>
        <w:tc>
          <w:tcPr>
            <w:tcW w:w="2164" w:type="dxa"/>
            <w:tcBorders>
              <w:right w:val="single" w:sz="4" w:space="0" w:color="auto"/>
            </w:tcBorders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по теме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Антипова, А.М. Теоретико-литературные и эстетические категории и понятия в школьном курсе литературы: учебное пособие / А.М. Антипова. - М.: Флинта, Наука, 2003. - 264 с.</w:t>
            </w:r>
          </w:p>
        </w:tc>
        <w:tc>
          <w:tcPr>
            <w:tcW w:w="2300" w:type="dxa"/>
            <w:gridSpan w:val="4"/>
            <w:tcBorders>
              <w:right w:val="single" w:sz="4" w:space="0" w:color="auto"/>
            </w:tcBorders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домашнего задания Индивидуальный и фронтальный опрос Тестирование (или письменные ответы на вопросы)</w:t>
            </w:r>
          </w:p>
        </w:tc>
        <w:tc>
          <w:tcPr>
            <w:tcW w:w="1303" w:type="dxa"/>
            <w:gridSpan w:val="3"/>
            <w:tcBorders>
              <w:left w:val="single" w:sz="4" w:space="0" w:color="auto"/>
            </w:tcBorders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Проверочная работа по вопросам</w:t>
            </w:r>
          </w:p>
        </w:tc>
      </w:tr>
      <w:tr w:rsidR="006E3F74" w:rsidRPr="00A577A6" w:rsidTr="00E84E53">
        <w:tc>
          <w:tcPr>
            <w:tcW w:w="646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60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Внеклассное чтение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Джонатан Свифт «Путешествие Гулливера»</w:t>
            </w:r>
          </w:p>
        </w:tc>
        <w:tc>
          <w:tcPr>
            <w:tcW w:w="1275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Уроки изучения теории и истории литературы.</w:t>
            </w:r>
          </w:p>
        </w:tc>
        <w:tc>
          <w:tcPr>
            <w:tcW w:w="944" w:type="dxa"/>
          </w:tcPr>
          <w:p w:rsidR="006E3F74" w:rsidRPr="00A577A6" w:rsidRDefault="006E3F74" w:rsidP="005A37DE">
            <w:pPr>
              <w:spacing w:after="0" w:line="240" w:lineRule="auto"/>
              <w:ind w:right="-6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080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2159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Сатира, юмор, реальное и фантастическое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Сатира</w:t>
            </w:r>
          </w:p>
        </w:tc>
        <w:tc>
          <w:tcPr>
            <w:tcW w:w="2164" w:type="dxa"/>
            <w:tcBorders>
              <w:right w:val="single" w:sz="4" w:space="0" w:color="auto"/>
            </w:tcBorders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по вопросам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терминами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Конспектирование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учебник-хрестоматия  для общеобразовательных школ: «Литература – 8 класс» в 2-частях. Москва: Просвещение, 2010 г. Авторы Коровина В. Я., Журавлёв В. П., Коровин В. И.   </w:t>
            </w:r>
          </w:p>
        </w:tc>
        <w:tc>
          <w:tcPr>
            <w:tcW w:w="2300" w:type="dxa"/>
            <w:gridSpan w:val="4"/>
            <w:tcBorders>
              <w:right w:val="single" w:sz="4" w:space="0" w:color="auto"/>
            </w:tcBorders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Письменная работа</w:t>
            </w:r>
          </w:p>
        </w:tc>
        <w:tc>
          <w:tcPr>
            <w:tcW w:w="1303" w:type="dxa"/>
            <w:gridSpan w:val="3"/>
            <w:tcBorders>
              <w:left w:val="single" w:sz="4" w:space="0" w:color="auto"/>
            </w:tcBorders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Пересказ статьи «Свифт и его роман» стр. 307-308 учебника.</w:t>
            </w:r>
          </w:p>
        </w:tc>
      </w:tr>
      <w:tr w:rsidR="006E3F74" w:rsidRPr="00A577A6" w:rsidTr="00E84E53">
        <w:trPr>
          <w:trHeight w:val="1993"/>
        </w:trPr>
        <w:tc>
          <w:tcPr>
            <w:tcW w:w="646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39-40</w:t>
            </w:r>
          </w:p>
        </w:tc>
        <w:tc>
          <w:tcPr>
            <w:tcW w:w="1560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Внеклассное чтение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Салтыков – Щедрин «История одного города»</w:t>
            </w:r>
          </w:p>
        </w:tc>
        <w:tc>
          <w:tcPr>
            <w:tcW w:w="1275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Обобщающий урок</w:t>
            </w:r>
          </w:p>
        </w:tc>
        <w:tc>
          <w:tcPr>
            <w:tcW w:w="944" w:type="dxa"/>
          </w:tcPr>
          <w:p w:rsidR="006E3F74" w:rsidRPr="00A577A6" w:rsidRDefault="006E3F74" w:rsidP="005A37DE">
            <w:pPr>
              <w:spacing w:after="0" w:line="240" w:lineRule="auto"/>
              <w:ind w:right="-6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30.01</w:t>
            </w:r>
          </w:p>
          <w:p w:rsidR="006E3F74" w:rsidRPr="00A577A6" w:rsidRDefault="006E3F74" w:rsidP="005A37DE">
            <w:pPr>
              <w:spacing w:after="0" w:line="240" w:lineRule="auto"/>
              <w:ind w:right="-6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0" w:type="dxa"/>
          </w:tcPr>
          <w:p w:rsidR="006E3F74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30.01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1.02</w:t>
            </w:r>
          </w:p>
        </w:tc>
        <w:tc>
          <w:tcPr>
            <w:tcW w:w="2159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Нравственные и философские искания русских писателей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Гротеск</w:t>
            </w:r>
          </w:p>
        </w:tc>
        <w:tc>
          <w:tcPr>
            <w:tcW w:w="2164" w:type="dxa"/>
            <w:tcBorders>
              <w:right w:val="single" w:sz="4" w:space="0" w:color="auto"/>
            </w:tcBorders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Аналитическая работа по вопросам стр.13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Метод. Стр. 24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Презентация «Древнерусская литература»</w:t>
            </w:r>
          </w:p>
        </w:tc>
        <w:tc>
          <w:tcPr>
            <w:tcW w:w="2300" w:type="dxa"/>
            <w:gridSpan w:val="4"/>
            <w:tcBorders>
              <w:right w:val="single" w:sz="4" w:space="0" w:color="auto"/>
            </w:tcBorders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знания текста через фронтальный опрос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Подробный пересказ отрывка</w:t>
            </w:r>
          </w:p>
        </w:tc>
        <w:tc>
          <w:tcPr>
            <w:tcW w:w="1303" w:type="dxa"/>
            <w:gridSpan w:val="3"/>
            <w:tcBorders>
              <w:left w:val="single" w:sz="4" w:space="0" w:color="auto"/>
            </w:tcBorders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Самостоятельная работа по вопросам стр. 11 метод (</w:t>
            </w:r>
            <w:r w:rsidRPr="00A577A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часть)</w:t>
            </w:r>
          </w:p>
        </w:tc>
      </w:tr>
      <w:tr w:rsidR="006E3F74" w:rsidRPr="00A577A6" w:rsidTr="00E84E53">
        <w:tc>
          <w:tcPr>
            <w:tcW w:w="646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60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Самостоятельная исследовательская работа «Предмет сатиры»</w:t>
            </w:r>
          </w:p>
        </w:tc>
        <w:tc>
          <w:tcPr>
            <w:tcW w:w="1275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Уроки по биографии писателя.</w:t>
            </w:r>
          </w:p>
        </w:tc>
        <w:tc>
          <w:tcPr>
            <w:tcW w:w="944" w:type="dxa"/>
          </w:tcPr>
          <w:p w:rsidR="006E3F74" w:rsidRPr="00A577A6" w:rsidRDefault="006E3F74" w:rsidP="005A37DE">
            <w:pPr>
              <w:spacing w:after="0" w:line="240" w:lineRule="auto"/>
              <w:ind w:right="-6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080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6.02</w:t>
            </w:r>
          </w:p>
        </w:tc>
        <w:tc>
          <w:tcPr>
            <w:tcW w:w="2159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Историзм в литературе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Сатира в произведениях 18-19 веков</w:t>
            </w:r>
          </w:p>
        </w:tc>
        <w:tc>
          <w:tcPr>
            <w:tcW w:w="2164" w:type="dxa"/>
            <w:tcBorders>
              <w:right w:val="single" w:sz="4" w:space="0" w:color="auto"/>
            </w:tcBorders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Аналитическая работа с текстами «История государства Российского», «Русская летопись», «Пословицы и поговорки русского народа»(1862 г.)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Абашев, В.А. Литературные экскурсии / В.А. Абашеев // Филолог.фак-тет Пермского гос. пед. ун-та. - 2002. - № 1. - С.10-15.</w:t>
            </w:r>
          </w:p>
        </w:tc>
        <w:tc>
          <w:tcPr>
            <w:tcW w:w="2300" w:type="dxa"/>
            <w:gridSpan w:val="4"/>
            <w:tcBorders>
              <w:right w:val="single" w:sz="4" w:space="0" w:color="auto"/>
            </w:tcBorders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конспекта лекции учителя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1303" w:type="dxa"/>
            <w:gridSpan w:val="3"/>
            <w:tcBorders>
              <w:left w:val="single" w:sz="4" w:space="0" w:color="auto"/>
            </w:tcBorders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письменных работ</w:t>
            </w:r>
          </w:p>
        </w:tc>
      </w:tr>
      <w:tr w:rsidR="006E3F74" w:rsidRPr="00A577A6" w:rsidTr="00E84E53">
        <w:tc>
          <w:tcPr>
            <w:tcW w:w="646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60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Н.С. Лесков «Старый гений»</w:t>
            </w:r>
          </w:p>
        </w:tc>
        <w:tc>
          <w:tcPr>
            <w:tcW w:w="1275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исследование</w:t>
            </w:r>
          </w:p>
        </w:tc>
        <w:tc>
          <w:tcPr>
            <w:tcW w:w="944" w:type="dxa"/>
          </w:tcPr>
          <w:p w:rsidR="006E3F74" w:rsidRPr="00A577A6" w:rsidRDefault="006E3F74" w:rsidP="005A37DE">
            <w:pPr>
              <w:spacing w:after="0" w:line="240" w:lineRule="auto"/>
              <w:ind w:right="-6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080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8.02</w:t>
            </w:r>
          </w:p>
        </w:tc>
        <w:tc>
          <w:tcPr>
            <w:tcW w:w="2159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Нравы провинциального города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Автор в произведении</w:t>
            </w:r>
          </w:p>
        </w:tc>
        <w:tc>
          <w:tcPr>
            <w:tcW w:w="2164" w:type="dxa"/>
            <w:tcBorders>
              <w:right w:val="single" w:sz="4" w:space="0" w:color="auto"/>
            </w:tcBorders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Антипова, А.М. Теоретико-литературные и эстетические категории и понятия в школьном курсе литературы: учебное пособие / А.М. Антипова. - М.: Флинта, Наука, 2003. - 264 с.</w:t>
            </w:r>
          </w:p>
        </w:tc>
        <w:tc>
          <w:tcPr>
            <w:tcW w:w="2281" w:type="dxa"/>
            <w:gridSpan w:val="3"/>
            <w:tcBorders>
              <w:right w:val="single" w:sz="4" w:space="0" w:color="auto"/>
            </w:tcBorders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1318" w:type="dxa"/>
            <w:gridSpan w:val="4"/>
            <w:tcBorders>
              <w:left w:val="single" w:sz="4" w:space="0" w:color="auto"/>
            </w:tcBorders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6E3F74" w:rsidRPr="00A577A6" w:rsidTr="00E84E53">
        <w:tc>
          <w:tcPr>
            <w:tcW w:w="646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60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Л.Н. Толстой 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«После бала»</w:t>
            </w:r>
          </w:p>
        </w:tc>
        <w:tc>
          <w:tcPr>
            <w:tcW w:w="1275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Уроки формирования теоретико-литературных понятий.</w:t>
            </w:r>
          </w:p>
        </w:tc>
        <w:tc>
          <w:tcPr>
            <w:tcW w:w="944" w:type="dxa"/>
          </w:tcPr>
          <w:p w:rsidR="006E3F74" w:rsidRPr="00A577A6" w:rsidRDefault="006E3F74" w:rsidP="005A37DE">
            <w:pPr>
              <w:spacing w:after="0" w:line="240" w:lineRule="auto"/>
              <w:ind w:right="-6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080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2159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Автобиографичность в литературе</w:t>
            </w:r>
          </w:p>
        </w:tc>
        <w:tc>
          <w:tcPr>
            <w:tcW w:w="2164" w:type="dxa"/>
            <w:tcBorders>
              <w:right w:val="single" w:sz="4" w:space="0" w:color="auto"/>
            </w:tcBorders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портретом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Сообщение о биографии писателя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учебник-хрестоматия  для общеобразовательных школ: «Литература – 8 класс» в 2-частях. Москва: Просвещение, 2010 г. Авторы Коровина В. Я., Журавлёв В. П., Коровин В. И.   </w:t>
            </w:r>
          </w:p>
        </w:tc>
        <w:tc>
          <w:tcPr>
            <w:tcW w:w="2281" w:type="dxa"/>
            <w:gridSpan w:val="3"/>
            <w:tcBorders>
              <w:right w:val="single" w:sz="4" w:space="0" w:color="auto"/>
            </w:tcBorders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учебником: «Из истории создания повести «Ася»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текстом</w:t>
            </w:r>
          </w:p>
        </w:tc>
        <w:tc>
          <w:tcPr>
            <w:tcW w:w="1318" w:type="dxa"/>
            <w:gridSpan w:val="4"/>
            <w:tcBorders>
              <w:left w:val="single" w:sz="4" w:space="0" w:color="auto"/>
            </w:tcBorders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по параграфу</w:t>
            </w:r>
          </w:p>
        </w:tc>
      </w:tr>
      <w:tr w:rsidR="006E3F74" w:rsidRPr="00A577A6" w:rsidTr="00E84E53">
        <w:tc>
          <w:tcPr>
            <w:tcW w:w="646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1560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Художественные особенности   рассказа «После бала»</w:t>
            </w:r>
          </w:p>
        </w:tc>
        <w:tc>
          <w:tcPr>
            <w:tcW w:w="1275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Уроки изучения теории и истории литературы.</w:t>
            </w:r>
          </w:p>
        </w:tc>
        <w:tc>
          <w:tcPr>
            <w:tcW w:w="944" w:type="dxa"/>
          </w:tcPr>
          <w:p w:rsidR="006E3F74" w:rsidRPr="00A577A6" w:rsidRDefault="006E3F74" w:rsidP="005A37DE">
            <w:pPr>
              <w:spacing w:after="0" w:line="240" w:lineRule="auto"/>
              <w:ind w:right="-6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080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2159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Гуманизм в литературе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Композиция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Инверсия</w:t>
            </w:r>
          </w:p>
        </w:tc>
        <w:tc>
          <w:tcPr>
            <w:tcW w:w="2164" w:type="dxa"/>
            <w:tcBorders>
              <w:right w:val="single" w:sz="4" w:space="0" w:color="auto"/>
            </w:tcBorders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Аналитическая беседа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Презентация «Древнерусская литература»</w:t>
            </w:r>
          </w:p>
        </w:tc>
        <w:tc>
          <w:tcPr>
            <w:tcW w:w="2281" w:type="dxa"/>
            <w:gridSpan w:val="3"/>
            <w:tcBorders>
              <w:right w:val="single" w:sz="4" w:space="0" w:color="auto"/>
            </w:tcBorders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домашнего задания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Аналитическая беседа</w:t>
            </w:r>
          </w:p>
        </w:tc>
        <w:tc>
          <w:tcPr>
            <w:tcW w:w="1318" w:type="dxa"/>
            <w:gridSpan w:val="4"/>
            <w:tcBorders>
              <w:left w:val="single" w:sz="4" w:space="0" w:color="auto"/>
            </w:tcBorders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Пересказ эпизода</w:t>
            </w:r>
          </w:p>
        </w:tc>
      </w:tr>
      <w:tr w:rsidR="006E3F74" w:rsidRPr="00A577A6" w:rsidTr="00E84E53">
        <w:tc>
          <w:tcPr>
            <w:tcW w:w="646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60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Историзм  литературы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Проблема нравственной ответственности</w:t>
            </w:r>
          </w:p>
        </w:tc>
        <w:tc>
          <w:tcPr>
            <w:tcW w:w="1275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Обобщающий урок</w:t>
            </w:r>
          </w:p>
        </w:tc>
        <w:tc>
          <w:tcPr>
            <w:tcW w:w="944" w:type="dxa"/>
          </w:tcPr>
          <w:p w:rsidR="006E3F74" w:rsidRPr="00A577A6" w:rsidRDefault="006E3F74" w:rsidP="005A37DE">
            <w:pPr>
              <w:spacing w:after="0" w:line="240" w:lineRule="auto"/>
              <w:ind w:right="-6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080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2159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Широкое и узкое понятие историзма в литературе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Рассказ в рассказе</w:t>
            </w:r>
          </w:p>
        </w:tc>
        <w:tc>
          <w:tcPr>
            <w:tcW w:w="2164" w:type="dxa"/>
            <w:tcBorders>
              <w:right w:val="single" w:sz="4" w:space="0" w:color="auto"/>
            </w:tcBorders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Эвристическая беседа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таблицы  (стр. 44 метод.)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Абашев, В.А. Литературные экскурсии / В.А. Абашеев // Филолог.фак-тет Пермского гос. пед. ун-та. - 2002. - № 1. - С.10-15.</w:t>
            </w:r>
          </w:p>
        </w:tc>
        <w:tc>
          <w:tcPr>
            <w:tcW w:w="2281" w:type="dxa"/>
            <w:gridSpan w:val="3"/>
            <w:tcBorders>
              <w:right w:val="single" w:sz="4" w:space="0" w:color="auto"/>
            </w:tcBorders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по тексту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Фронтальный и индивидуальный опрос</w:t>
            </w:r>
          </w:p>
        </w:tc>
        <w:tc>
          <w:tcPr>
            <w:tcW w:w="1318" w:type="dxa"/>
            <w:gridSpan w:val="4"/>
            <w:tcBorders>
              <w:left w:val="single" w:sz="4" w:space="0" w:color="auto"/>
            </w:tcBorders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домашнего задания</w:t>
            </w:r>
          </w:p>
        </w:tc>
      </w:tr>
      <w:tr w:rsidR="006E3F74" w:rsidRPr="00A577A6" w:rsidTr="00E84E53">
        <w:trPr>
          <w:trHeight w:val="1906"/>
        </w:trPr>
        <w:tc>
          <w:tcPr>
            <w:tcW w:w="646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46- 47</w:t>
            </w:r>
          </w:p>
        </w:tc>
        <w:tc>
          <w:tcPr>
            <w:tcW w:w="1560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Поэзия родной природы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А.С. Пушкин, М.Лермонтов, Фет, Тютчев</w:t>
            </w:r>
          </w:p>
        </w:tc>
        <w:tc>
          <w:tcPr>
            <w:tcW w:w="1275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Уроки по биографии писателя.</w:t>
            </w:r>
          </w:p>
        </w:tc>
        <w:tc>
          <w:tcPr>
            <w:tcW w:w="944" w:type="dxa"/>
          </w:tcPr>
          <w:p w:rsidR="006E3F74" w:rsidRPr="00A577A6" w:rsidRDefault="006E3F74" w:rsidP="005A37DE">
            <w:pPr>
              <w:spacing w:after="0" w:line="240" w:lineRule="auto"/>
              <w:ind w:right="-6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27.02</w:t>
            </w:r>
          </w:p>
          <w:p w:rsidR="006E3F74" w:rsidRPr="00A577A6" w:rsidRDefault="006E3F74" w:rsidP="005A37DE">
            <w:pPr>
              <w:spacing w:after="0" w:line="240" w:lineRule="auto"/>
              <w:ind w:right="-6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080" w:type="dxa"/>
          </w:tcPr>
          <w:p w:rsidR="006E3F74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27.02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1.03</w:t>
            </w:r>
          </w:p>
        </w:tc>
        <w:tc>
          <w:tcPr>
            <w:tcW w:w="2159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Нравственные и философские искания русских писателей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Интонация</w:t>
            </w:r>
          </w:p>
        </w:tc>
        <w:tc>
          <w:tcPr>
            <w:tcW w:w="2164" w:type="dxa"/>
            <w:tcBorders>
              <w:right w:val="single" w:sz="4" w:space="0" w:color="auto"/>
            </w:tcBorders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над выразительным чтением лирики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стихотворения Ф.И. Тютчева «Осенний вечер»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Антипова, А.М. Теоретико-литературные и эстетические категории и понятия в школьном курсе литературы: учебное пособие / А.М. Антипова. - М.: Флинта, Наука, 2003. - 264 с.</w:t>
            </w:r>
          </w:p>
        </w:tc>
        <w:tc>
          <w:tcPr>
            <w:tcW w:w="2281" w:type="dxa"/>
            <w:gridSpan w:val="3"/>
            <w:tcBorders>
              <w:right w:val="single" w:sz="4" w:space="0" w:color="auto"/>
            </w:tcBorders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конспектов лекции учителя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домашнего задания</w:t>
            </w:r>
          </w:p>
        </w:tc>
        <w:tc>
          <w:tcPr>
            <w:tcW w:w="1318" w:type="dxa"/>
            <w:gridSpan w:val="4"/>
            <w:tcBorders>
              <w:left w:val="single" w:sz="4" w:space="0" w:color="auto"/>
            </w:tcBorders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Оценивание выразительности чтения</w:t>
            </w:r>
          </w:p>
        </w:tc>
      </w:tr>
      <w:tr w:rsidR="006E3F74" w:rsidRPr="00A577A6" w:rsidTr="00E84E53">
        <w:tc>
          <w:tcPr>
            <w:tcW w:w="646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60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маленького человека в рассказе  А.П. Чехов «Человек в футляре»</w:t>
            </w:r>
          </w:p>
        </w:tc>
        <w:tc>
          <w:tcPr>
            <w:tcW w:w="1275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исследование</w:t>
            </w:r>
          </w:p>
        </w:tc>
        <w:tc>
          <w:tcPr>
            <w:tcW w:w="944" w:type="dxa"/>
          </w:tcPr>
          <w:p w:rsidR="006E3F74" w:rsidRPr="00A577A6" w:rsidRDefault="006E3F74" w:rsidP="005A37DE">
            <w:pPr>
              <w:spacing w:after="0" w:line="240" w:lineRule="auto"/>
              <w:ind w:right="-6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6.03</w:t>
            </w:r>
          </w:p>
        </w:tc>
        <w:tc>
          <w:tcPr>
            <w:tcW w:w="1080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6.03</w:t>
            </w:r>
          </w:p>
        </w:tc>
        <w:tc>
          <w:tcPr>
            <w:tcW w:w="2159" w:type="dxa"/>
            <w:vMerge w:val="restart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 и окружающая его действительность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Собирательный образ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Монолог</w:t>
            </w:r>
          </w:p>
        </w:tc>
        <w:tc>
          <w:tcPr>
            <w:tcW w:w="2164" w:type="dxa"/>
            <w:tcBorders>
              <w:right w:val="single" w:sz="4" w:space="0" w:color="auto"/>
            </w:tcBorders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Аналитическая беседа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рассказа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досье  на героев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учебник-хрестоматия  для общеобразовательных школ: «Литература – 8 класс» в 2-частях. Москва: Просвещение, 2010 г. Авторы Коровина В. Я., Журавлёв В. П., Коровин В. И.   </w:t>
            </w:r>
          </w:p>
        </w:tc>
        <w:tc>
          <w:tcPr>
            <w:tcW w:w="2281" w:type="dxa"/>
            <w:gridSpan w:val="3"/>
            <w:tcBorders>
              <w:right w:val="single" w:sz="4" w:space="0" w:color="auto"/>
            </w:tcBorders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домашнего задания: что нового узнали о писателе; оценка сообщений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уч-ся; выборочный пересказ статьи учебника</w:t>
            </w:r>
          </w:p>
        </w:tc>
        <w:tc>
          <w:tcPr>
            <w:tcW w:w="1318" w:type="dxa"/>
            <w:gridSpan w:val="4"/>
            <w:tcBorders>
              <w:left w:val="single" w:sz="4" w:space="0" w:color="auto"/>
            </w:tcBorders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F74" w:rsidRPr="00A577A6" w:rsidTr="00E84E53">
        <w:tc>
          <w:tcPr>
            <w:tcW w:w="646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60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Рассказ А.П. Чехова 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 любви»</w:t>
            </w:r>
          </w:p>
        </w:tc>
        <w:tc>
          <w:tcPr>
            <w:tcW w:w="1275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Уроки формирования теоретико-литературных понятий.</w:t>
            </w:r>
          </w:p>
        </w:tc>
        <w:tc>
          <w:tcPr>
            <w:tcW w:w="944" w:type="dxa"/>
          </w:tcPr>
          <w:p w:rsidR="006E3F74" w:rsidRPr="00A577A6" w:rsidRDefault="006E3F74" w:rsidP="005A37DE">
            <w:pPr>
              <w:spacing w:after="0" w:line="240" w:lineRule="auto"/>
              <w:ind w:right="-6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080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2159" w:type="dxa"/>
            <w:vMerge/>
            <w:vAlign w:val="center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tcBorders>
              <w:right w:val="single" w:sz="4" w:space="0" w:color="auto"/>
            </w:tcBorders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монолога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толковым словарём Ожегова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(СВОБОДА)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Презентация «Древнерусская литература»</w:t>
            </w:r>
          </w:p>
        </w:tc>
        <w:tc>
          <w:tcPr>
            <w:tcW w:w="2281" w:type="dxa"/>
            <w:gridSpan w:val="3"/>
            <w:tcBorders>
              <w:right w:val="single" w:sz="4" w:space="0" w:color="auto"/>
            </w:tcBorders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Оценка 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участия в аналитической беседе и умения выразить свое личностное мнение, </w:t>
            </w:r>
          </w:p>
        </w:tc>
        <w:tc>
          <w:tcPr>
            <w:tcW w:w="1318" w:type="dxa"/>
            <w:gridSpan w:val="4"/>
            <w:tcBorders>
              <w:left w:val="single" w:sz="4" w:space="0" w:color="auto"/>
            </w:tcBorders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F74" w:rsidRPr="00A577A6" w:rsidTr="00E84E53">
        <w:tc>
          <w:tcPr>
            <w:tcW w:w="646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60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И.А. Бунин Тема рока и судьбы в литературе</w:t>
            </w:r>
          </w:p>
        </w:tc>
        <w:tc>
          <w:tcPr>
            <w:tcW w:w="1275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Уроки изучения теории и истории литературы.</w:t>
            </w:r>
          </w:p>
        </w:tc>
        <w:tc>
          <w:tcPr>
            <w:tcW w:w="944" w:type="dxa"/>
          </w:tcPr>
          <w:p w:rsidR="006E3F74" w:rsidRPr="00A577A6" w:rsidRDefault="006E3F74" w:rsidP="005A37DE">
            <w:pPr>
              <w:spacing w:after="0" w:line="240" w:lineRule="auto"/>
              <w:ind w:right="-6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080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2159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Тема рока и судьбы в литературе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Историзм Бунина</w:t>
            </w:r>
          </w:p>
        </w:tc>
        <w:tc>
          <w:tcPr>
            <w:tcW w:w="2164" w:type="dxa"/>
            <w:tcBorders>
              <w:right w:val="single" w:sz="4" w:space="0" w:color="auto"/>
            </w:tcBorders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Пересказ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Комментированное чтение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Абашев, В.А. Литературные экскурсии / В.А. Абашеев // Филолог.фак-тет Пермского гос. пед. ун-та. - 2002. - № 1. - С.10-15.</w:t>
            </w:r>
          </w:p>
        </w:tc>
        <w:tc>
          <w:tcPr>
            <w:tcW w:w="2281" w:type="dxa"/>
            <w:gridSpan w:val="3"/>
            <w:vMerge w:val="restart"/>
            <w:tcBorders>
              <w:right w:val="single" w:sz="4" w:space="0" w:color="auto"/>
            </w:tcBorders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выступлений учащихся о жизни и творчестве писателя; проверка знаний содержания рассказа</w:t>
            </w:r>
          </w:p>
        </w:tc>
        <w:tc>
          <w:tcPr>
            <w:tcW w:w="1318" w:type="dxa"/>
            <w:gridSpan w:val="4"/>
            <w:tcBorders>
              <w:left w:val="single" w:sz="4" w:space="0" w:color="auto"/>
            </w:tcBorders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знания текста</w:t>
            </w:r>
          </w:p>
        </w:tc>
      </w:tr>
      <w:tr w:rsidR="006E3F74" w:rsidRPr="00A577A6" w:rsidTr="00E84E53">
        <w:tc>
          <w:tcPr>
            <w:tcW w:w="646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560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А.И. Куприн «Сиреневый куст» Изобретательность женщины</w:t>
            </w:r>
          </w:p>
        </w:tc>
        <w:tc>
          <w:tcPr>
            <w:tcW w:w="1275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Обобщающий урок</w:t>
            </w:r>
          </w:p>
        </w:tc>
        <w:tc>
          <w:tcPr>
            <w:tcW w:w="944" w:type="dxa"/>
          </w:tcPr>
          <w:p w:rsidR="006E3F74" w:rsidRPr="00A577A6" w:rsidRDefault="006E3F74" w:rsidP="005A37DE">
            <w:pPr>
              <w:spacing w:after="0" w:line="240" w:lineRule="auto"/>
              <w:ind w:right="-6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3.04</w:t>
            </w:r>
          </w:p>
        </w:tc>
        <w:tc>
          <w:tcPr>
            <w:tcW w:w="2159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Реализм в литературе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Язык художественного произведения</w:t>
            </w:r>
          </w:p>
        </w:tc>
        <w:tc>
          <w:tcPr>
            <w:tcW w:w="2164" w:type="dxa"/>
            <w:tcBorders>
              <w:right w:val="single" w:sz="4" w:space="0" w:color="auto"/>
            </w:tcBorders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Сообщения учащихся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Антипова, А.М. Теоретико-литературные и эстетические категории и понятия в школьном курсе литературы: учебное пособие / А.М. Антипова. - М.: Флинта, Наука, 2003. - 264 с.</w:t>
            </w:r>
          </w:p>
        </w:tc>
        <w:tc>
          <w:tcPr>
            <w:tcW w:w="2281" w:type="dxa"/>
            <w:gridSpan w:val="3"/>
            <w:vMerge/>
            <w:tcBorders>
              <w:right w:val="single" w:sz="4" w:space="0" w:color="auto"/>
            </w:tcBorders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gridSpan w:val="4"/>
            <w:tcBorders>
              <w:left w:val="single" w:sz="4" w:space="0" w:color="auto"/>
            </w:tcBorders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Написать сочинение по тезисам в тетради</w:t>
            </w:r>
          </w:p>
        </w:tc>
      </w:tr>
      <w:tr w:rsidR="006E3F74" w:rsidRPr="00A577A6" w:rsidTr="00E84E53">
        <w:tc>
          <w:tcPr>
            <w:tcW w:w="646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52-54</w:t>
            </w:r>
          </w:p>
        </w:tc>
        <w:tc>
          <w:tcPr>
            <w:tcW w:w="1560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Максим Горький «Челкаш»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 вора-босяка и крестьянского   парня</w:t>
            </w:r>
          </w:p>
        </w:tc>
        <w:tc>
          <w:tcPr>
            <w:tcW w:w="1275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Уроки по биографии писателя.</w:t>
            </w:r>
          </w:p>
        </w:tc>
        <w:tc>
          <w:tcPr>
            <w:tcW w:w="944" w:type="dxa"/>
          </w:tcPr>
          <w:p w:rsidR="006E3F74" w:rsidRDefault="006E3F74" w:rsidP="005A37DE">
            <w:pPr>
              <w:spacing w:after="0" w:line="240" w:lineRule="auto"/>
              <w:ind w:right="-6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5.04</w:t>
            </w:r>
          </w:p>
          <w:p w:rsidR="006E3F74" w:rsidRPr="00A577A6" w:rsidRDefault="006E3F74" w:rsidP="005A37DE">
            <w:pPr>
              <w:spacing w:after="0" w:line="240" w:lineRule="auto"/>
              <w:ind w:right="-6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080" w:type="dxa"/>
          </w:tcPr>
          <w:p w:rsidR="006E3F74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5.04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2159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Мировое значение русской литературы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Автор в произведении</w:t>
            </w:r>
          </w:p>
        </w:tc>
        <w:tc>
          <w:tcPr>
            <w:tcW w:w="2164" w:type="dxa"/>
            <w:tcBorders>
              <w:right w:val="single" w:sz="4" w:space="0" w:color="auto"/>
            </w:tcBorders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Комментированное чтение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по вопросам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сравнительной характеристики героев в тетрадях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Стр. 91 метод.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учебник-хрестоматия  для общеобразовательных школ: «Литература – 8 класс» в 2-частях. Москва: Просвещение, 2010 г. Авторы Коровина В. Я., Журавлёв В. П., Коровин В. И.   </w:t>
            </w:r>
          </w:p>
        </w:tc>
        <w:tc>
          <w:tcPr>
            <w:tcW w:w="2236" w:type="dxa"/>
            <w:gridSpan w:val="2"/>
            <w:tcBorders>
              <w:right w:val="single" w:sz="4" w:space="0" w:color="auto"/>
            </w:tcBorders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Фронтальный и индивидуальный опрос; цитатный план по рассказу;  художественный пересказ; анализ пейзажных зарисовок</w:t>
            </w:r>
          </w:p>
        </w:tc>
        <w:tc>
          <w:tcPr>
            <w:tcW w:w="1363" w:type="dxa"/>
            <w:gridSpan w:val="5"/>
            <w:tcBorders>
              <w:left w:val="single" w:sz="4" w:space="0" w:color="auto"/>
            </w:tcBorders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домашнего задания</w:t>
            </w:r>
          </w:p>
        </w:tc>
      </w:tr>
      <w:tr w:rsidR="006E3F74" w:rsidRPr="00A577A6" w:rsidTr="00E84E53">
        <w:tc>
          <w:tcPr>
            <w:tcW w:w="646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60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 Блок – русский поэт символист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 Родины как символ веры в будущее</w:t>
            </w:r>
          </w:p>
        </w:tc>
        <w:tc>
          <w:tcPr>
            <w:tcW w:w="1275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исследование</w:t>
            </w:r>
          </w:p>
        </w:tc>
        <w:tc>
          <w:tcPr>
            <w:tcW w:w="944" w:type="dxa"/>
          </w:tcPr>
          <w:p w:rsidR="006E3F74" w:rsidRPr="00A577A6" w:rsidRDefault="006E3F74" w:rsidP="005A37DE">
            <w:pPr>
              <w:spacing w:after="0" w:line="240" w:lineRule="auto"/>
              <w:ind w:right="-6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080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2159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Классические традиции и новые течения в русской литературе конца </w:t>
            </w:r>
            <w:r w:rsidRPr="00A577A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 </w:t>
            </w:r>
            <w:r w:rsidRPr="00A577A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века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Автор в произведении</w:t>
            </w:r>
          </w:p>
        </w:tc>
        <w:tc>
          <w:tcPr>
            <w:tcW w:w="2164" w:type="dxa"/>
            <w:tcBorders>
              <w:right w:val="single" w:sz="4" w:space="0" w:color="auto"/>
            </w:tcBorders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Сообщения учащихся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стихотворения  «Россия»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Презентация «Древнерусская литература»</w:t>
            </w:r>
          </w:p>
        </w:tc>
        <w:tc>
          <w:tcPr>
            <w:tcW w:w="2236" w:type="dxa"/>
            <w:gridSpan w:val="2"/>
            <w:tcBorders>
              <w:right w:val="single" w:sz="4" w:space="0" w:color="auto"/>
            </w:tcBorders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над вопросами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Определить, что можно считать экспозицией, где происходит кульминация, когда наступает развязка</w:t>
            </w:r>
          </w:p>
        </w:tc>
        <w:tc>
          <w:tcPr>
            <w:tcW w:w="1363" w:type="dxa"/>
            <w:gridSpan w:val="5"/>
            <w:tcBorders>
              <w:left w:val="single" w:sz="4" w:space="0" w:color="auto"/>
            </w:tcBorders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домашнего задания</w:t>
            </w:r>
          </w:p>
        </w:tc>
      </w:tr>
      <w:tr w:rsidR="006E3F74" w:rsidRPr="00A577A6" w:rsidTr="00E84E53">
        <w:tc>
          <w:tcPr>
            <w:tcW w:w="646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56-57</w:t>
            </w:r>
          </w:p>
        </w:tc>
        <w:tc>
          <w:tcPr>
            <w:tcW w:w="1560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Стихотворный цикл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«На Куликовом поле» 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Есенин «Пугачёв»</w:t>
            </w:r>
          </w:p>
        </w:tc>
        <w:tc>
          <w:tcPr>
            <w:tcW w:w="1275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Уроки формирования теоретико-литературных понятий.</w:t>
            </w:r>
          </w:p>
        </w:tc>
        <w:tc>
          <w:tcPr>
            <w:tcW w:w="944" w:type="dxa"/>
          </w:tcPr>
          <w:p w:rsidR="006E3F74" w:rsidRPr="00A577A6" w:rsidRDefault="006E3F74" w:rsidP="005A37DE">
            <w:pPr>
              <w:spacing w:after="0" w:line="240" w:lineRule="auto"/>
              <w:ind w:right="-6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  <w:p w:rsidR="006E3F74" w:rsidRPr="00A577A6" w:rsidRDefault="006E3F74" w:rsidP="005A37DE">
            <w:pPr>
              <w:spacing w:after="0" w:line="240" w:lineRule="auto"/>
              <w:ind w:right="-6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080" w:type="dxa"/>
          </w:tcPr>
          <w:p w:rsidR="006E3F74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12.04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2159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Интерес русских писателей к  исторической судьбе народа.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Историзм Блока</w:t>
            </w:r>
          </w:p>
        </w:tc>
        <w:tc>
          <w:tcPr>
            <w:tcW w:w="2164" w:type="dxa"/>
            <w:tcBorders>
              <w:right w:val="single" w:sz="4" w:space="0" w:color="auto"/>
            </w:tcBorders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Осознанное чтение лирического текста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Абашев, В.А. Литературные экскурсии / В.А. Абашеев // Филолог.фак-тет Пермского гос. пед. ун-та. - 2002. - № 1. - С.10-15.</w:t>
            </w:r>
          </w:p>
        </w:tc>
        <w:tc>
          <w:tcPr>
            <w:tcW w:w="2236" w:type="dxa"/>
            <w:gridSpan w:val="2"/>
            <w:tcBorders>
              <w:right w:val="single" w:sz="4" w:space="0" w:color="auto"/>
            </w:tcBorders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Индивидуальный и фронтальный опрос</w:t>
            </w:r>
          </w:p>
        </w:tc>
        <w:tc>
          <w:tcPr>
            <w:tcW w:w="1363" w:type="dxa"/>
            <w:gridSpan w:val="5"/>
            <w:tcBorders>
              <w:left w:val="single" w:sz="4" w:space="0" w:color="auto"/>
            </w:tcBorders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Пересказ  эпизодов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таблиц в тетрадях</w:t>
            </w:r>
          </w:p>
        </w:tc>
      </w:tr>
      <w:tr w:rsidR="006E3F74" w:rsidRPr="00A577A6" w:rsidTr="00E84E53">
        <w:tc>
          <w:tcPr>
            <w:tcW w:w="646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58-59</w:t>
            </w:r>
          </w:p>
        </w:tc>
        <w:tc>
          <w:tcPr>
            <w:tcW w:w="1560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В.П. Астафьев Страницы жизни и творчества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«Фотография на которой меня нет»</w:t>
            </w:r>
          </w:p>
        </w:tc>
        <w:tc>
          <w:tcPr>
            <w:tcW w:w="1275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Уроки изучения теории и истории литературы.</w:t>
            </w:r>
          </w:p>
        </w:tc>
        <w:tc>
          <w:tcPr>
            <w:tcW w:w="944" w:type="dxa"/>
          </w:tcPr>
          <w:p w:rsidR="006E3F74" w:rsidRPr="00A577A6" w:rsidRDefault="006E3F74" w:rsidP="005A37DE">
            <w:pPr>
              <w:spacing w:after="0" w:line="240" w:lineRule="auto"/>
              <w:ind w:right="-6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  <w:p w:rsidR="006E3F74" w:rsidRPr="00A577A6" w:rsidRDefault="006E3F74" w:rsidP="005A37DE">
            <w:pPr>
              <w:spacing w:after="0" w:line="240" w:lineRule="auto"/>
              <w:ind w:right="-6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</w:tcPr>
          <w:p w:rsidR="006E3F74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19.04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2159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Обращение писателей к ценностям бытия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Сюжет 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Фабула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Авторские отступления</w:t>
            </w:r>
          </w:p>
        </w:tc>
        <w:tc>
          <w:tcPr>
            <w:tcW w:w="2164" w:type="dxa"/>
            <w:tcBorders>
              <w:right w:val="single" w:sz="4" w:space="0" w:color="auto"/>
            </w:tcBorders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Викторина по произведениям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Антипова, А.М. Теоретико-литературные и эстетические категории и понятия в школьном курсе литературы: учебное пособие / А.М. Антипова. - М.: Флинта, Наука, 2003. - 264 с.</w:t>
            </w:r>
          </w:p>
        </w:tc>
        <w:tc>
          <w:tcPr>
            <w:tcW w:w="2236" w:type="dxa"/>
            <w:gridSpan w:val="2"/>
            <w:tcBorders>
              <w:right w:val="single" w:sz="4" w:space="0" w:color="auto"/>
            </w:tcBorders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отдельных страниц «Книги про бойца»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Обсуждение прочитанного</w:t>
            </w:r>
          </w:p>
        </w:tc>
        <w:tc>
          <w:tcPr>
            <w:tcW w:w="1363" w:type="dxa"/>
            <w:gridSpan w:val="5"/>
            <w:tcBorders>
              <w:left w:val="single" w:sz="4" w:space="0" w:color="auto"/>
            </w:tcBorders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Пересказ статьи 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 Лихачёва  «Мир на Куликовом поле»</w:t>
            </w:r>
          </w:p>
        </w:tc>
      </w:tr>
      <w:tr w:rsidR="006E3F74" w:rsidRPr="00A577A6" w:rsidTr="00E84E53">
        <w:tc>
          <w:tcPr>
            <w:tcW w:w="646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1560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Журнал «Сатирикон»</w:t>
            </w:r>
          </w:p>
        </w:tc>
        <w:tc>
          <w:tcPr>
            <w:tcW w:w="1275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Обобщающий урок</w:t>
            </w:r>
          </w:p>
        </w:tc>
        <w:tc>
          <w:tcPr>
            <w:tcW w:w="944" w:type="dxa"/>
          </w:tcPr>
          <w:p w:rsidR="006E3F74" w:rsidRPr="00A577A6" w:rsidRDefault="006E3F74" w:rsidP="005A37DE">
            <w:pPr>
              <w:spacing w:after="0" w:line="240" w:lineRule="auto"/>
              <w:ind w:right="-6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1080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2159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Историческая основа произведений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Мнение писателя</w:t>
            </w:r>
          </w:p>
        </w:tc>
        <w:tc>
          <w:tcPr>
            <w:tcW w:w="2164" w:type="dxa"/>
            <w:tcBorders>
              <w:right w:val="single" w:sz="4" w:space="0" w:color="auto"/>
            </w:tcBorders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Пересказ   статьи учебника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учебник-хрестоматия  для общеобразовательных школ: «Литература – 8 класс» в 2-частях. Москва: Просвещение, 2010 г. Авторы Коровина В. Я., Журавлёв В. П., Коровин В. И.   </w:t>
            </w:r>
          </w:p>
        </w:tc>
        <w:tc>
          <w:tcPr>
            <w:tcW w:w="2236" w:type="dxa"/>
            <w:gridSpan w:val="2"/>
            <w:tcBorders>
              <w:right w:val="single" w:sz="4" w:space="0" w:color="auto"/>
            </w:tcBorders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домашнего задания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Индивидуальный опрос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gridSpan w:val="5"/>
            <w:tcBorders>
              <w:left w:val="single" w:sz="4" w:space="0" w:color="auto"/>
            </w:tcBorders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домашнего задания</w:t>
            </w:r>
          </w:p>
        </w:tc>
      </w:tr>
      <w:tr w:rsidR="006E3F74" w:rsidRPr="00A577A6" w:rsidTr="00E84E53">
        <w:tc>
          <w:tcPr>
            <w:tcW w:w="646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560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А.Т. Твардовский «Василий Тёркин»</w:t>
            </w:r>
          </w:p>
        </w:tc>
        <w:tc>
          <w:tcPr>
            <w:tcW w:w="1275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Уроки по биографии писателя.</w:t>
            </w:r>
          </w:p>
        </w:tc>
        <w:tc>
          <w:tcPr>
            <w:tcW w:w="944" w:type="dxa"/>
          </w:tcPr>
          <w:p w:rsidR="006E3F74" w:rsidRPr="00A577A6" w:rsidRDefault="006E3F74" w:rsidP="005A37DE">
            <w:pPr>
              <w:spacing w:after="0" w:line="240" w:lineRule="auto"/>
              <w:ind w:right="-6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3.05</w:t>
            </w:r>
          </w:p>
        </w:tc>
        <w:tc>
          <w:tcPr>
            <w:tcW w:w="1080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3.05</w:t>
            </w:r>
          </w:p>
        </w:tc>
        <w:tc>
          <w:tcPr>
            <w:tcW w:w="2159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Военное прошлое страны.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Обобщенный образ</w:t>
            </w:r>
          </w:p>
        </w:tc>
        <w:tc>
          <w:tcPr>
            <w:tcW w:w="2164" w:type="dxa"/>
            <w:tcBorders>
              <w:right w:val="single" w:sz="4" w:space="0" w:color="auto"/>
            </w:tcBorders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по теории литературы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Презентация «Древнерусская литература»</w:t>
            </w:r>
          </w:p>
        </w:tc>
        <w:tc>
          <w:tcPr>
            <w:tcW w:w="2236" w:type="dxa"/>
            <w:gridSpan w:val="2"/>
            <w:tcBorders>
              <w:right w:val="single" w:sz="4" w:space="0" w:color="auto"/>
            </w:tcBorders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Аналитический пересказ</w:t>
            </w:r>
          </w:p>
        </w:tc>
        <w:tc>
          <w:tcPr>
            <w:tcW w:w="1363" w:type="dxa"/>
            <w:gridSpan w:val="5"/>
            <w:tcBorders>
              <w:left w:val="single" w:sz="4" w:space="0" w:color="auto"/>
            </w:tcBorders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Оценивание устных ответов уч-ся</w:t>
            </w:r>
          </w:p>
        </w:tc>
      </w:tr>
      <w:tr w:rsidR="006E3F74" w:rsidRPr="00A577A6" w:rsidTr="00E84E53">
        <w:tc>
          <w:tcPr>
            <w:tcW w:w="646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62-63</w:t>
            </w:r>
          </w:p>
        </w:tc>
        <w:tc>
          <w:tcPr>
            <w:tcW w:w="1560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А.П. Платонов «Возвращение»</w:t>
            </w:r>
          </w:p>
        </w:tc>
        <w:tc>
          <w:tcPr>
            <w:tcW w:w="1275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исследование</w:t>
            </w:r>
          </w:p>
        </w:tc>
        <w:tc>
          <w:tcPr>
            <w:tcW w:w="944" w:type="dxa"/>
          </w:tcPr>
          <w:p w:rsidR="006E3F74" w:rsidRDefault="006E3F74" w:rsidP="005A37DE">
            <w:pPr>
              <w:spacing w:after="0" w:line="240" w:lineRule="auto"/>
              <w:ind w:right="-6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8.05</w:t>
            </w:r>
          </w:p>
          <w:p w:rsidR="006E3F74" w:rsidRPr="00A577A6" w:rsidRDefault="006E3F74" w:rsidP="005A37DE">
            <w:pPr>
              <w:spacing w:after="0" w:line="240" w:lineRule="auto"/>
              <w:ind w:right="-6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1080" w:type="dxa"/>
          </w:tcPr>
          <w:p w:rsidR="006E3F74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8.05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2159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Поиски незыблемых ценностей в народной  жизни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Язык художественного произведения</w:t>
            </w:r>
          </w:p>
        </w:tc>
        <w:tc>
          <w:tcPr>
            <w:tcW w:w="2164" w:type="dxa"/>
            <w:tcBorders>
              <w:right w:val="single" w:sz="4" w:space="0" w:color="auto"/>
            </w:tcBorders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по новой теме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Комментированное чтение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Словесное рисование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Абашев, В.А. Литературные экскурсии / В.А. Абашеев // Филолог.фак-тет Пермского гос. пед. ун-та. - 2002. - № 1. - С.10-15.</w:t>
            </w:r>
          </w:p>
        </w:tc>
        <w:tc>
          <w:tcPr>
            <w:tcW w:w="2236" w:type="dxa"/>
            <w:gridSpan w:val="2"/>
            <w:tcBorders>
              <w:right w:val="single" w:sz="4" w:space="0" w:color="auto"/>
            </w:tcBorders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домашнего задания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стихотворений</w:t>
            </w:r>
          </w:p>
        </w:tc>
        <w:tc>
          <w:tcPr>
            <w:tcW w:w="1363" w:type="dxa"/>
            <w:gridSpan w:val="5"/>
            <w:tcBorders>
              <w:left w:val="single" w:sz="4" w:space="0" w:color="auto"/>
            </w:tcBorders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Пересказ эпизода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портрета</w:t>
            </w:r>
          </w:p>
        </w:tc>
      </w:tr>
      <w:tr w:rsidR="006E3F74" w:rsidRPr="00A577A6" w:rsidTr="00E84E53">
        <w:tc>
          <w:tcPr>
            <w:tcW w:w="646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560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Стихи и песни о Великой Отечественной войне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 -  КОНЦЕРТ</w:t>
            </w:r>
          </w:p>
        </w:tc>
        <w:tc>
          <w:tcPr>
            <w:tcW w:w="1275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Уроки формирования теоретико-литературных понятий.</w:t>
            </w:r>
          </w:p>
        </w:tc>
        <w:tc>
          <w:tcPr>
            <w:tcW w:w="944" w:type="dxa"/>
          </w:tcPr>
          <w:p w:rsidR="006E3F74" w:rsidRDefault="006E3F74" w:rsidP="005A37DE">
            <w:pPr>
              <w:spacing w:after="0" w:line="240" w:lineRule="auto"/>
              <w:ind w:right="-6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15.05</w:t>
            </w:r>
          </w:p>
          <w:p w:rsidR="006E3F74" w:rsidRPr="00A577A6" w:rsidRDefault="006E3F74" w:rsidP="005A37DE">
            <w:pPr>
              <w:spacing w:after="0" w:line="240" w:lineRule="auto"/>
              <w:ind w:right="-6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2159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Нравственный выбор  человека в военное время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 и содержание литературного произведения</w:t>
            </w:r>
          </w:p>
        </w:tc>
        <w:tc>
          <w:tcPr>
            <w:tcW w:w="2164" w:type="dxa"/>
            <w:tcBorders>
              <w:right w:val="single" w:sz="4" w:space="0" w:color="auto"/>
            </w:tcBorders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Прослушивание песен 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Выразительное чтение стихов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Антипова, А.М. Теоретико-литературные и эстетические категории и понятия в школьном курсе литературы: учебное пособие / А.М. Антипова. - М.: Флинта, Наука, 2003. - 264 с.</w:t>
            </w:r>
          </w:p>
        </w:tc>
        <w:tc>
          <w:tcPr>
            <w:tcW w:w="2236" w:type="dxa"/>
            <w:gridSpan w:val="2"/>
            <w:tcBorders>
              <w:right w:val="single" w:sz="4" w:space="0" w:color="auto"/>
            </w:tcBorders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домашнего задания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лирического  произведения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gridSpan w:val="5"/>
            <w:tcBorders>
              <w:left w:val="single" w:sz="4" w:space="0" w:color="auto"/>
            </w:tcBorders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Оценивание выступлений уч-ся</w:t>
            </w:r>
          </w:p>
        </w:tc>
      </w:tr>
      <w:tr w:rsidR="006E3F74" w:rsidRPr="00A577A6" w:rsidTr="00E84E53">
        <w:trPr>
          <w:trHeight w:val="1588"/>
        </w:trPr>
        <w:tc>
          <w:tcPr>
            <w:tcW w:w="646" w:type="dxa"/>
          </w:tcPr>
          <w:p w:rsidR="006E3F74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60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Русские поэты </w:t>
            </w:r>
            <w:r w:rsidRPr="00A577A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века 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родной природе и о себе</w:t>
            </w:r>
          </w:p>
        </w:tc>
        <w:tc>
          <w:tcPr>
            <w:tcW w:w="1275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Уроки изучения теории и истории литературы.</w:t>
            </w:r>
          </w:p>
        </w:tc>
        <w:tc>
          <w:tcPr>
            <w:tcW w:w="944" w:type="dxa"/>
          </w:tcPr>
          <w:p w:rsidR="006E3F74" w:rsidRPr="00A577A6" w:rsidRDefault="006E3F74" w:rsidP="005A37DE">
            <w:pPr>
              <w:spacing w:after="0" w:line="240" w:lineRule="auto"/>
              <w:ind w:right="-6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1080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2159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Раскрытие самобытного русского характера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Изобразительно-выразительные средства в лирическом произведении</w:t>
            </w:r>
          </w:p>
        </w:tc>
        <w:tc>
          <w:tcPr>
            <w:tcW w:w="2164" w:type="dxa"/>
            <w:tcBorders>
              <w:right w:val="single" w:sz="4" w:space="0" w:color="auto"/>
            </w:tcBorders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по вопросам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текстом стихотворений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Обсуждение проблематики произведений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учебник-хрестоматия  для общеобразовательных школ: «Литература – 8 класс» в 2-частях. Москва: Просвещение, 2010 г. Авторы Коровина В. Я., Журавлёв В. П., Коровин В. И.   </w:t>
            </w:r>
          </w:p>
        </w:tc>
        <w:tc>
          <w:tcPr>
            <w:tcW w:w="2221" w:type="dxa"/>
            <w:tcBorders>
              <w:right w:val="single" w:sz="4" w:space="0" w:color="auto"/>
            </w:tcBorders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по тексту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ответов на вопросы в процессе работы по тексту</w:t>
            </w:r>
          </w:p>
        </w:tc>
        <w:tc>
          <w:tcPr>
            <w:tcW w:w="1378" w:type="dxa"/>
            <w:gridSpan w:val="6"/>
            <w:tcBorders>
              <w:left w:val="single" w:sz="4" w:space="0" w:color="auto"/>
            </w:tcBorders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наизусть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Оценивание рисунков к стихотворению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 Заболоцкого «Вечер на Оке»</w:t>
            </w:r>
          </w:p>
        </w:tc>
      </w:tr>
      <w:tr w:rsidR="006E3F74" w:rsidRPr="00A577A6" w:rsidTr="00E84E53">
        <w:tc>
          <w:tcPr>
            <w:tcW w:w="646" w:type="dxa"/>
          </w:tcPr>
          <w:p w:rsidR="006E3F74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60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Зарубежная литература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У. Шекспир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«Ромео и Джульетта»</w:t>
            </w:r>
          </w:p>
        </w:tc>
        <w:tc>
          <w:tcPr>
            <w:tcW w:w="1275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Обобщающий урок</w:t>
            </w:r>
          </w:p>
        </w:tc>
        <w:tc>
          <w:tcPr>
            <w:tcW w:w="944" w:type="dxa"/>
          </w:tcPr>
          <w:p w:rsidR="006E3F74" w:rsidRPr="00A577A6" w:rsidRDefault="006E3F74" w:rsidP="005A37DE">
            <w:pPr>
              <w:spacing w:after="0" w:line="240" w:lineRule="auto"/>
              <w:ind w:right="-6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1080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2159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Романтизм и реализм зарубежной литературы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 и эпоха Возрождения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Язык художественного произведения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Трагедия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Комедия</w:t>
            </w:r>
          </w:p>
        </w:tc>
        <w:tc>
          <w:tcPr>
            <w:tcW w:w="2164" w:type="dxa"/>
            <w:tcBorders>
              <w:right w:val="single" w:sz="4" w:space="0" w:color="auto"/>
            </w:tcBorders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Пересказ статьи учебника стр. 272-275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Конспектирование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Презентация «Древнерусская литература»</w:t>
            </w:r>
          </w:p>
        </w:tc>
        <w:tc>
          <w:tcPr>
            <w:tcW w:w="2221" w:type="dxa"/>
            <w:tcBorders>
              <w:right w:val="single" w:sz="4" w:space="0" w:color="auto"/>
            </w:tcBorders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стихотворений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(Письменный  анализ по плану в тетради)</w:t>
            </w:r>
          </w:p>
        </w:tc>
        <w:tc>
          <w:tcPr>
            <w:tcW w:w="1378" w:type="dxa"/>
            <w:gridSpan w:val="6"/>
            <w:tcBorders>
              <w:left w:val="single" w:sz="4" w:space="0" w:color="auto"/>
            </w:tcBorders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Аналитическая работа с произведением</w:t>
            </w:r>
          </w:p>
        </w:tc>
      </w:tr>
      <w:tr w:rsidR="006E3F74" w:rsidRPr="00A577A6" w:rsidTr="00E84E53">
        <w:tc>
          <w:tcPr>
            <w:tcW w:w="646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Жизнь творчество Вальтера Скотта</w:t>
            </w:r>
          </w:p>
        </w:tc>
        <w:tc>
          <w:tcPr>
            <w:tcW w:w="1275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Уроки по биографии писателя.</w:t>
            </w:r>
          </w:p>
        </w:tc>
        <w:tc>
          <w:tcPr>
            <w:tcW w:w="944" w:type="dxa"/>
          </w:tcPr>
          <w:p w:rsidR="006E3F74" w:rsidRPr="00A577A6" w:rsidRDefault="006E3F74" w:rsidP="005A37DE">
            <w:pPr>
              <w:spacing w:after="0" w:line="240" w:lineRule="auto"/>
              <w:ind w:right="-6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1080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2159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Соотношение идеала и действитель -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ности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Автор-повествователь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Литературный герой</w:t>
            </w:r>
          </w:p>
        </w:tc>
        <w:tc>
          <w:tcPr>
            <w:tcW w:w="2164" w:type="dxa"/>
            <w:tcBorders>
              <w:right w:val="single" w:sz="4" w:space="0" w:color="auto"/>
            </w:tcBorders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Сообщение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Поиск дополнительной информации о биографии писателя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Абашев, В.А. Литературные экскурсии / В.А. Абашеев // Филолог.фак-тет Пермского гос. пед. ун-та. - 2002. - № 1. - С.10-15.</w:t>
            </w:r>
          </w:p>
        </w:tc>
        <w:tc>
          <w:tcPr>
            <w:tcW w:w="2221" w:type="dxa"/>
            <w:tcBorders>
              <w:right w:val="single" w:sz="4" w:space="0" w:color="auto"/>
            </w:tcBorders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Индивидуальный и фронтальный опрос</w:t>
            </w:r>
          </w:p>
        </w:tc>
        <w:tc>
          <w:tcPr>
            <w:tcW w:w="1378" w:type="dxa"/>
            <w:gridSpan w:val="6"/>
            <w:tcBorders>
              <w:left w:val="single" w:sz="4" w:space="0" w:color="auto"/>
            </w:tcBorders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Написание домашнего сочинения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Проекты (на заданные темы)</w:t>
            </w:r>
          </w:p>
        </w:tc>
      </w:tr>
      <w:tr w:rsidR="006E3F74" w:rsidRPr="00A577A6" w:rsidTr="00E84E53">
        <w:tc>
          <w:tcPr>
            <w:tcW w:w="646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60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Итоговый урок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 стране литературных героев»</w:t>
            </w:r>
          </w:p>
        </w:tc>
        <w:tc>
          <w:tcPr>
            <w:tcW w:w="1275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семинар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обобщения</w:t>
            </w:r>
          </w:p>
        </w:tc>
        <w:tc>
          <w:tcPr>
            <w:tcW w:w="944" w:type="dxa"/>
          </w:tcPr>
          <w:p w:rsidR="006E3F74" w:rsidRPr="00A577A6" w:rsidRDefault="006E3F74" w:rsidP="005A37DE">
            <w:pPr>
              <w:spacing w:after="0" w:line="240" w:lineRule="auto"/>
              <w:ind w:right="-6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29.05</w:t>
            </w:r>
          </w:p>
        </w:tc>
        <w:tc>
          <w:tcPr>
            <w:tcW w:w="1080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29.05</w:t>
            </w:r>
          </w:p>
        </w:tc>
        <w:tc>
          <w:tcPr>
            <w:tcW w:w="2159" w:type="dxa"/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художественной литературы в общественной жизни и культуре России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Художественная литература как искусство слова</w:t>
            </w:r>
          </w:p>
        </w:tc>
        <w:tc>
          <w:tcPr>
            <w:tcW w:w="2164" w:type="dxa"/>
            <w:tcBorders>
              <w:right w:val="single" w:sz="4" w:space="0" w:color="auto"/>
            </w:tcBorders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Антипова, А.М. Теоретико-литературные и эстетические категории и понятия в школьном курсе литературы: учебное пособие / А.М. Антипова. - М.: Флинта, Наука, 2003. - 264 с.</w:t>
            </w:r>
          </w:p>
        </w:tc>
        <w:tc>
          <w:tcPr>
            <w:tcW w:w="2221" w:type="dxa"/>
            <w:tcBorders>
              <w:right w:val="single" w:sz="4" w:space="0" w:color="auto"/>
            </w:tcBorders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отдельных страниц «Книги про бойца»</w:t>
            </w:r>
          </w:p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Обсуждение прочитанного</w:t>
            </w:r>
          </w:p>
        </w:tc>
        <w:tc>
          <w:tcPr>
            <w:tcW w:w="1378" w:type="dxa"/>
            <w:gridSpan w:val="6"/>
            <w:tcBorders>
              <w:left w:val="single" w:sz="4" w:space="0" w:color="auto"/>
            </w:tcBorders>
          </w:tcPr>
          <w:p w:rsidR="006E3F74" w:rsidRPr="00A577A6" w:rsidRDefault="006E3F74" w:rsidP="00D5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Оценивание творческих проектов</w:t>
            </w:r>
          </w:p>
        </w:tc>
      </w:tr>
    </w:tbl>
    <w:p w:rsidR="006E3F74" w:rsidRDefault="006E3F74" w:rsidP="00130426">
      <w:pPr>
        <w:rPr>
          <w:rFonts w:ascii="Times New Roman" w:hAnsi="Times New Roman" w:cs="Times New Roman"/>
          <w:sz w:val="20"/>
          <w:szCs w:val="20"/>
        </w:rPr>
      </w:pPr>
    </w:p>
    <w:p w:rsidR="006E3F74" w:rsidRDefault="006E3F74" w:rsidP="00130426">
      <w:pPr>
        <w:rPr>
          <w:rFonts w:ascii="Times New Roman" w:hAnsi="Times New Roman" w:cs="Times New Roman"/>
          <w:sz w:val="20"/>
          <w:szCs w:val="20"/>
        </w:rPr>
      </w:pPr>
    </w:p>
    <w:p w:rsidR="006E3F74" w:rsidRDefault="006E3F74">
      <w:bookmarkStart w:id="0" w:name="_GoBack"/>
      <w:bookmarkEnd w:id="0"/>
    </w:p>
    <w:sectPr w:rsidR="006E3F74" w:rsidSect="00130426">
      <w:headerReference w:type="default" r:id="rId6"/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F74" w:rsidRDefault="006E3F74" w:rsidP="00414C55">
      <w:pPr>
        <w:spacing w:after="0" w:line="240" w:lineRule="auto"/>
      </w:pPr>
      <w:r>
        <w:separator/>
      </w:r>
    </w:p>
  </w:endnote>
  <w:endnote w:type="continuationSeparator" w:id="1">
    <w:p w:rsidR="006E3F74" w:rsidRDefault="006E3F74" w:rsidP="0041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F74" w:rsidRDefault="006E3F74" w:rsidP="00414C55">
      <w:pPr>
        <w:spacing w:after="0" w:line="240" w:lineRule="auto"/>
      </w:pPr>
      <w:r>
        <w:separator/>
      </w:r>
    </w:p>
  </w:footnote>
  <w:footnote w:type="continuationSeparator" w:id="1">
    <w:p w:rsidR="006E3F74" w:rsidRDefault="006E3F74" w:rsidP="0041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F74" w:rsidRDefault="006E3F7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3F2B"/>
    <w:rsid w:val="00130426"/>
    <w:rsid w:val="00261D3E"/>
    <w:rsid w:val="00297F5C"/>
    <w:rsid w:val="002F636E"/>
    <w:rsid w:val="003A4D9E"/>
    <w:rsid w:val="00414C55"/>
    <w:rsid w:val="00506FE5"/>
    <w:rsid w:val="00591935"/>
    <w:rsid w:val="005A37DE"/>
    <w:rsid w:val="00612506"/>
    <w:rsid w:val="00643F2B"/>
    <w:rsid w:val="006C1213"/>
    <w:rsid w:val="006E3F74"/>
    <w:rsid w:val="00706BB3"/>
    <w:rsid w:val="00744BAF"/>
    <w:rsid w:val="007D6899"/>
    <w:rsid w:val="00865EEB"/>
    <w:rsid w:val="008F7166"/>
    <w:rsid w:val="00A577A6"/>
    <w:rsid w:val="00AB7A59"/>
    <w:rsid w:val="00CF6508"/>
    <w:rsid w:val="00D36D76"/>
    <w:rsid w:val="00D56D51"/>
    <w:rsid w:val="00E43D9B"/>
    <w:rsid w:val="00E67469"/>
    <w:rsid w:val="00E84E53"/>
    <w:rsid w:val="00F2642A"/>
    <w:rsid w:val="00F46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BB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30426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414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14C55"/>
  </w:style>
  <w:style w:type="paragraph" w:styleId="Footer">
    <w:name w:val="footer"/>
    <w:basedOn w:val="Normal"/>
    <w:link w:val="FooterChar"/>
    <w:uiPriority w:val="99"/>
    <w:semiHidden/>
    <w:rsid w:val="00414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14C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57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81</TotalTime>
  <Pages>20</Pages>
  <Words>3710</Words>
  <Characters>21149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Dimon</dc:creator>
  <cp:keywords/>
  <dc:description/>
  <cp:lastModifiedBy>Оля_2</cp:lastModifiedBy>
  <cp:revision>16</cp:revision>
  <cp:lastPrinted>2017-09-19T19:03:00Z</cp:lastPrinted>
  <dcterms:created xsi:type="dcterms:W3CDTF">2012-08-28T19:12:00Z</dcterms:created>
  <dcterms:modified xsi:type="dcterms:W3CDTF">2017-09-19T19:05:00Z</dcterms:modified>
</cp:coreProperties>
</file>